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4932">
      <w:pPr>
        <w:pStyle w:val="2"/>
        <w:spacing w:before="110" w:line="223" w:lineRule="auto"/>
        <w:ind w:left="980"/>
        <w:outlineLvl w:val="0"/>
        <w:rPr>
          <w:sz w:val="42"/>
          <w:szCs w:val="42"/>
        </w:rPr>
      </w:pPr>
      <w:r>
        <w:rPr>
          <w:b/>
          <w:bCs/>
          <w:spacing w:val="10"/>
          <w:sz w:val="42"/>
          <w:szCs w:val="42"/>
        </w:rPr>
        <w:t>河池市宜州区人民医院互联网资源</w:t>
      </w:r>
    </w:p>
    <w:p w14:paraId="2FE9956C">
      <w:pPr>
        <w:pStyle w:val="2"/>
        <w:spacing w:before="35" w:line="222" w:lineRule="auto"/>
        <w:jc w:val="center"/>
        <w:rPr>
          <w:rFonts w:hint="eastAsia" w:eastAsia="宋体"/>
          <w:sz w:val="42"/>
          <w:szCs w:val="42"/>
          <w:lang w:eastAsia="zh-CN"/>
        </w:rPr>
      </w:pPr>
      <w:r>
        <w:rPr>
          <w:b/>
          <w:bCs/>
          <w:spacing w:val="8"/>
          <w:sz w:val="42"/>
          <w:szCs w:val="42"/>
        </w:rPr>
        <w:t>租用服务询价公告</w:t>
      </w:r>
    </w:p>
    <w:p w14:paraId="36F27F7E">
      <w:pPr>
        <w:spacing w:line="295" w:lineRule="auto"/>
        <w:rPr>
          <w:rFonts w:ascii="Arial"/>
          <w:sz w:val="21"/>
        </w:rPr>
      </w:pPr>
    </w:p>
    <w:p w14:paraId="56677842">
      <w:pPr>
        <w:pStyle w:val="2"/>
        <w:spacing w:before="62" w:line="282" w:lineRule="auto"/>
        <w:ind w:left="132" w:right="121" w:firstLine="420"/>
        <w:jc w:val="both"/>
      </w:pPr>
      <w:r>
        <w:rPr>
          <w:spacing w:val="17"/>
        </w:rPr>
        <w:t>为了便于潜在供应商及时了解我院的采购信息，根据我院采购</w:t>
      </w:r>
      <w:r>
        <w:rPr>
          <w:spacing w:val="16"/>
        </w:rPr>
        <w:t>有关规定，做好采购前期</w:t>
      </w:r>
      <w:r>
        <w:t xml:space="preserve"> </w:t>
      </w:r>
      <w:r>
        <w:rPr>
          <w:spacing w:val="17"/>
        </w:rPr>
        <w:t>市场调研论证工作，我院拟采购互联网资源租用服务，服务内容包括</w:t>
      </w:r>
      <w:r>
        <w:rPr>
          <w:rFonts w:hint="eastAsia"/>
          <w:spacing w:val="17"/>
          <w:lang w:val="en-US" w:eastAsia="zh-CN"/>
        </w:rPr>
        <w:t>1.</w:t>
      </w:r>
      <w:r>
        <w:rPr>
          <w:spacing w:val="17"/>
        </w:rPr>
        <w:t>医院</w:t>
      </w:r>
      <w:r>
        <w:rPr>
          <w:rFonts w:hint="eastAsia"/>
          <w:spacing w:val="17"/>
          <w:lang w:val="en-US" w:eastAsia="zh-CN"/>
        </w:rPr>
        <w:t>出口类线路（</w:t>
      </w:r>
      <w:r>
        <w:rPr>
          <w:spacing w:val="17"/>
        </w:rPr>
        <w:t>区间专线</w:t>
      </w:r>
      <w:r>
        <w:rPr>
          <w:spacing w:val="16"/>
        </w:rPr>
        <w:t>、医疗业</w:t>
      </w:r>
      <w:r>
        <w:rPr>
          <w:spacing w:val="13"/>
        </w:rPr>
        <w:t>务出口、办公区出口、公共区域出</w:t>
      </w:r>
      <w:r>
        <w:rPr>
          <w:spacing w:val="-47"/>
        </w:rPr>
        <w:t xml:space="preserve"> </w:t>
      </w:r>
      <w:r>
        <w:rPr>
          <w:spacing w:val="13"/>
        </w:rPr>
        <w:t>口</w:t>
      </w:r>
      <w:r>
        <w:rPr>
          <w:rFonts w:hint="eastAsia"/>
          <w:spacing w:val="13"/>
          <w:lang w:eastAsia="zh-CN"/>
        </w:rPr>
        <w:t>）</w:t>
      </w:r>
      <w:r>
        <w:rPr>
          <w:rFonts w:hint="eastAsia"/>
          <w:spacing w:val="13"/>
          <w:lang w:val="en-US" w:eastAsia="zh-CN"/>
        </w:rPr>
        <w:t>；2.电视套餐带wifi</w:t>
      </w:r>
      <w:r>
        <w:rPr>
          <w:rFonts w:hint="eastAsia"/>
          <w:spacing w:val="-23"/>
          <w:lang w:val="en-US" w:eastAsia="zh-CN"/>
        </w:rPr>
        <w:t>共享</w:t>
      </w:r>
      <w:r>
        <w:rPr>
          <w:spacing w:val="13"/>
        </w:rPr>
        <w:t>等。具体内容如下：</w:t>
      </w:r>
    </w:p>
    <w:p w14:paraId="76BBDB70">
      <w:pPr>
        <w:pStyle w:val="2"/>
        <w:spacing w:before="52" w:line="228" w:lineRule="auto"/>
        <w:ind w:left="136"/>
      </w:pPr>
      <w:r>
        <w:rPr>
          <w:spacing w:val="11"/>
        </w:rPr>
        <w:t>一、服务需求：</w:t>
      </w:r>
    </w:p>
    <w:p w14:paraId="76D56572">
      <w:pPr>
        <w:pStyle w:val="2"/>
        <w:spacing w:before="74" w:line="228" w:lineRule="auto"/>
        <w:ind w:left="147"/>
      </w:pPr>
      <w:r>
        <w:rPr>
          <w:rFonts w:hint="eastAsia" w:ascii="Calibri" w:hAnsi="Calibri" w:cs="Calibri"/>
          <w:spacing w:val="7"/>
          <w:lang w:eastAsia="zh-CN"/>
        </w:rPr>
        <w:t>（</w:t>
      </w:r>
      <w:r>
        <w:rPr>
          <w:rFonts w:hint="eastAsia" w:ascii="Calibri" w:hAnsi="Calibri" w:cs="Calibri"/>
          <w:spacing w:val="7"/>
          <w:lang w:val="en-US" w:eastAsia="zh-CN"/>
        </w:rPr>
        <w:t>一）</w:t>
      </w:r>
      <w:r>
        <w:rPr>
          <w:rFonts w:ascii="Calibri" w:hAnsi="Calibri" w:eastAsia="Calibri" w:cs="Calibri"/>
          <w:spacing w:val="7"/>
        </w:rPr>
        <w:t>.</w:t>
      </w:r>
      <w:r>
        <w:rPr>
          <w:rFonts w:hint="eastAsia" w:ascii="Calibri" w:hAnsi="Calibri" w:cs="Calibri"/>
          <w:spacing w:val="7"/>
          <w:lang w:val="en-US" w:eastAsia="zh-CN"/>
        </w:rPr>
        <w:t>医院出口类</w:t>
      </w:r>
      <w:r>
        <w:rPr>
          <w:spacing w:val="7"/>
        </w:rPr>
        <w:t>参数：</w:t>
      </w:r>
    </w:p>
    <w:p w14:paraId="0F2B31B1">
      <w:pPr>
        <w:spacing w:line="68" w:lineRule="auto"/>
        <w:rPr>
          <w:rFonts w:ascii="Arial"/>
          <w:sz w:val="2"/>
        </w:rPr>
      </w:pPr>
    </w:p>
    <w:tbl>
      <w:tblPr>
        <w:tblStyle w:val="5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567"/>
        <w:gridCol w:w="2837"/>
        <w:gridCol w:w="1703"/>
        <w:gridCol w:w="1710"/>
      </w:tblGrid>
      <w:tr w14:paraId="6B83B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08" w:type="dxa"/>
            <w:vAlign w:val="top"/>
          </w:tcPr>
          <w:p w14:paraId="5F0B4379">
            <w:pPr>
              <w:pStyle w:val="6"/>
              <w:spacing w:before="125" w:line="230" w:lineRule="auto"/>
              <w:ind w:left="153"/>
            </w:pPr>
            <w:r>
              <w:rPr>
                <w:spacing w:val="8"/>
              </w:rPr>
              <w:t>序号</w:t>
            </w:r>
          </w:p>
        </w:tc>
        <w:tc>
          <w:tcPr>
            <w:tcW w:w="1567" w:type="dxa"/>
            <w:vAlign w:val="top"/>
          </w:tcPr>
          <w:p w14:paraId="3F415646">
            <w:pPr>
              <w:pStyle w:val="6"/>
              <w:spacing w:before="123" w:line="228" w:lineRule="auto"/>
              <w:ind w:left="372"/>
            </w:pPr>
            <w:r>
              <w:rPr>
                <w:spacing w:val="13"/>
              </w:rPr>
              <w:t>服务内容</w:t>
            </w:r>
          </w:p>
        </w:tc>
        <w:tc>
          <w:tcPr>
            <w:tcW w:w="2837" w:type="dxa"/>
            <w:vAlign w:val="top"/>
          </w:tcPr>
          <w:p w14:paraId="7BABB3D4">
            <w:pPr>
              <w:pStyle w:val="6"/>
              <w:spacing w:before="123" w:line="228" w:lineRule="auto"/>
              <w:ind w:left="1013"/>
            </w:pPr>
            <w:r>
              <w:rPr>
                <w:spacing w:val="11"/>
              </w:rPr>
              <w:t>参数要求</w:t>
            </w:r>
          </w:p>
        </w:tc>
        <w:tc>
          <w:tcPr>
            <w:tcW w:w="1703" w:type="dxa"/>
            <w:vAlign w:val="top"/>
          </w:tcPr>
          <w:p w14:paraId="019C2048">
            <w:pPr>
              <w:pStyle w:val="6"/>
              <w:spacing w:before="123" w:line="228" w:lineRule="auto"/>
              <w:ind w:left="657"/>
            </w:pPr>
            <w:r>
              <w:rPr>
                <w:spacing w:val="6"/>
              </w:rPr>
              <w:t>数量</w:t>
            </w:r>
          </w:p>
        </w:tc>
        <w:tc>
          <w:tcPr>
            <w:tcW w:w="1710" w:type="dxa"/>
            <w:vAlign w:val="top"/>
          </w:tcPr>
          <w:p w14:paraId="6F04D045">
            <w:pPr>
              <w:pStyle w:val="6"/>
              <w:spacing w:before="125" w:line="230" w:lineRule="auto"/>
              <w:ind w:left="664"/>
            </w:pPr>
            <w:r>
              <w:rPr>
                <w:spacing w:val="6"/>
              </w:rPr>
              <w:t>备注</w:t>
            </w:r>
          </w:p>
        </w:tc>
      </w:tr>
      <w:tr w14:paraId="7C02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08" w:type="dxa"/>
            <w:vAlign w:val="top"/>
          </w:tcPr>
          <w:p w14:paraId="578B6E08">
            <w:pPr>
              <w:spacing w:line="257" w:lineRule="auto"/>
              <w:rPr>
                <w:rFonts w:ascii="Arial"/>
                <w:sz w:val="21"/>
              </w:rPr>
            </w:pPr>
          </w:p>
          <w:p w14:paraId="58CC9E82">
            <w:pPr>
              <w:spacing w:line="257" w:lineRule="auto"/>
              <w:rPr>
                <w:rFonts w:ascii="Arial"/>
                <w:sz w:val="21"/>
              </w:rPr>
            </w:pPr>
          </w:p>
          <w:p w14:paraId="39F43146">
            <w:pPr>
              <w:spacing w:before="58" w:line="186" w:lineRule="auto"/>
              <w:ind w:left="33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1</w:t>
            </w:r>
          </w:p>
        </w:tc>
        <w:tc>
          <w:tcPr>
            <w:tcW w:w="1567" w:type="dxa"/>
            <w:vAlign w:val="top"/>
          </w:tcPr>
          <w:p w14:paraId="6FE4BAF1">
            <w:pPr>
              <w:spacing w:line="470" w:lineRule="auto"/>
              <w:rPr>
                <w:rFonts w:ascii="Arial"/>
                <w:sz w:val="21"/>
              </w:rPr>
            </w:pPr>
          </w:p>
          <w:p w14:paraId="77B7CD66">
            <w:pPr>
              <w:pStyle w:val="6"/>
              <w:spacing w:before="62" w:line="229" w:lineRule="auto"/>
              <w:ind w:left="135"/>
            </w:pPr>
            <w:r>
              <w:rPr>
                <w:spacing w:val="11"/>
              </w:rPr>
              <w:t>医院区间专线</w:t>
            </w:r>
          </w:p>
        </w:tc>
        <w:tc>
          <w:tcPr>
            <w:tcW w:w="2837" w:type="dxa"/>
            <w:vAlign w:val="top"/>
          </w:tcPr>
          <w:p w14:paraId="37A06E27">
            <w:pPr>
              <w:pStyle w:val="6"/>
              <w:spacing w:before="79" w:line="249" w:lineRule="auto"/>
              <w:ind w:left="147" w:right="126" w:hanging="19"/>
            </w:pPr>
            <w:r>
              <w:rPr>
                <w:rFonts w:ascii="Calibri" w:hAnsi="Calibri" w:eastAsia="Calibri" w:cs="Calibri"/>
                <w:spacing w:val="19"/>
              </w:rPr>
              <w:t>(1)</w:t>
            </w:r>
            <w:r>
              <w:rPr>
                <w:spacing w:val="19"/>
              </w:rPr>
              <w:t>医院机房至山谷路医院社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 xml:space="preserve">区机房 </w:t>
            </w:r>
            <w:r>
              <w:rPr>
                <w:rFonts w:ascii="Calibri" w:hAnsi="Calibri" w:eastAsia="Calibri" w:cs="Calibri"/>
                <w:spacing w:val="4"/>
              </w:rPr>
              <w:t>100M</w:t>
            </w:r>
            <w:r>
              <w:rPr>
                <w:rFonts w:ascii="Calibri" w:hAnsi="Calibri" w:eastAsia="Calibri" w:cs="Calibri"/>
                <w:spacing w:val="44"/>
                <w:w w:val="102"/>
              </w:rPr>
              <w:t xml:space="preserve"> </w:t>
            </w:r>
            <w:r>
              <w:rPr>
                <w:spacing w:val="4"/>
              </w:rPr>
              <w:t>数据专线；</w:t>
            </w:r>
          </w:p>
          <w:p w14:paraId="2452A13F">
            <w:pPr>
              <w:pStyle w:val="6"/>
              <w:spacing w:before="110" w:line="250" w:lineRule="auto"/>
              <w:ind w:left="134" w:leftChars="0" w:right="199" w:rightChars="0" w:hanging="6" w:firstLineChars="0"/>
              <w:rPr>
                <w:spacing w:val="7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7"/>
              </w:rPr>
              <w:t>时延</w:t>
            </w:r>
            <w:r>
              <w:rPr>
                <w:rFonts w:ascii="Calibri" w:hAnsi="Calibri" w:eastAsia="Calibri" w:cs="Calibri"/>
                <w:spacing w:val="7"/>
              </w:rPr>
              <w:t>≤5</w:t>
            </w:r>
            <w:r>
              <w:rPr>
                <w:rFonts w:ascii="Calibri" w:hAnsi="Calibri" w:eastAsia="Calibri" w:cs="Calibri"/>
              </w:rPr>
              <w:t>ms</w:t>
            </w:r>
            <w:r>
              <w:rPr>
                <w:spacing w:val="7"/>
              </w:rPr>
              <w:t>；</w:t>
            </w:r>
          </w:p>
          <w:p w14:paraId="3CEC9577">
            <w:pPr>
              <w:pStyle w:val="6"/>
              <w:spacing w:before="110" w:line="250" w:lineRule="auto"/>
              <w:ind w:left="134" w:leftChars="0" w:right="199" w:rightChars="0" w:hanging="6" w:firstLineChars="0"/>
              <w:rPr>
                <w:rFonts w:hint="default" w:eastAsia="宋体"/>
                <w:spacing w:val="7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703" w:type="dxa"/>
            <w:vAlign w:val="top"/>
          </w:tcPr>
          <w:p w14:paraId="7B4A87A8">
            <w:pPr>
              <w:spacing w:line="471" w:lineRule="auto"/>
              <w:rPr>
                <w:rFonts w:ascii="Arial"/>
                <w:sz w:val="21"/>
              </w:rPr>
            </w:pPr>
          </w:p>
          <w:p w14:paraId="364D6A36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10" w:type="dxa"/>
            <w:vAlign w:val="top"/>
          </w:tcPr>
          <w:p w14:paraId="13120145">
            <w:pPr>
              <w:spacing w:line="471" w:lineRule="auto"/>
              <w:rPr>
                <w:rFonts w:ascii="Arial"/>
                <w:sz w:val="21"/>
              </w:rPr>
            </w:pPr>
          </w:p>
          <w:p w14:paraId="149F01EA">
            <w:pPr>
              <w:pStyle w:val="6"/>
              <w:spacing w:before="62" w:line="227" w:lineRule="auto"/>
              <w:ind w:left="121"/>
            </w:pPr>
            <w:r>
              <w:rPr>
                <w:spacing w:val="14"/>
              </w:rPr>
              <w:t>机房间链路</w:t>
            </w:r>
          </w:p>
        </w:tc>
      </w:tr>
      <w:tr w14:paraId="52662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708" w:type="dxa"/>
            <w:vAlign w:val="top"/>
          </w:tcPr>
          <w:p w14:paraId="075D19DB">
            <w:pPr>
              <w:spacing w:line="335" w:lineRule="auto"/>
              <w:rPr>
                <w:rFonts w:ascii="Arial"/>
                <w:sz w:val="21"/>
              </w:rPr>
            </w:pPr>
          </w:p>
          <w:p w14:paraId="3CB55F4A">
            <w:pPr>
              <w:spacing w:line="335" w:lineRule="auto"/>
              <w:rPr>
                <w:rFonts w:ascii="Arial"/>
                <w:sz w:val="21"/>
              </w:rPr>
            </w:pPr>
          </w:p>
          <w:p w14:paraId="68F67C80">
            <w:pPr>
              <w:spacing w:before="58" w:line="187" w:lineRule="auto"/>
              <w:ind w:left="31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2</w:t>
            </w:r>
          </w:p>
        </w:tc>
        <w:tc>
          <w:tcPr>
            <w:tcW w:w="1567" w:type="dxa"/>
            <w:vAlign w:val="top"/>
          </w:tcPr>
          <w:p w14:paraId="23D0901E">
            <w:pPr>
              <w:spacing w:line="313" w:lineRule="auto"/>
              <w:rPr>
                <w:rFonts w:ascii="Arial"/>
                <w:sz w:val="21"/>
              </w:rPr>
            </w:pPr>
          </w:p>
          <w:p w14:paraId="47A641C5">
            <w:pPr>
              <w:spacing w:line="314" w:lineRule="auto"/>
              <w:rPr>
                <w:rFonts w:ascii="Arial"/>
                <w:sz w:val="21"/>
              </w:rPr>
            </w:pPr>
          </w:p>
          <w:p w14:paraId="0BFF778B">
            <w:pPr>
              <w:pStyle w:val="6"/>
              <w:spacing w:before="62" w:line="228" w:lineRule="auto"/>
              <w:ind w:left="135"/>
            </w:pPr>
            <w:r>
              <w:rPr>
                <w:spacing w:val="11"/>
              </w:rPr>
              <w:t>医疗业务出口</w:t>
            </w:r>
          </w:p>
        </w:tc>
        <w:tc>
          <w:tcPr>
            <w:tcW w:w="2837" w:type="dxa"/>
            <w:vAlign w:val="top"/>
          </w:tcPr>
          <w:p w14:paraId="2778603B">
            <w:pPr>
              <w:pStyle w:val="6"/>
              <w:spacing w:before="79" w:line="260" w:lineRule="auto"/>
              <w:ind w:left="119" w:right="86" w:firstLine="9"/>
            </w:pPr>
            <w:r>
              <w:rPr>
                <w:rFonts w:ascii="Calibri" w:hAnsi="Calibri" w:eastAsia="Calibri" w:cs="Calibri"/>
                <w:spacing w:val="12"/>
              </w:rPr>
              <w:t>(1)</w:t>
            </w:r>
            <w:r>
              <w:rPr>
                <w:spacing w:val="12"/>
              </w:rPr>
              <w:t>互联网专线（独享带宽</w:t>
            </w:r>
            <w:r>
              <w:rPr>
                <w:spacing w:val="-17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 xml:space="preserve">提供 </w:t>
            </w:r>
            <w:r>
              <w:rPr>
                <w:rFonts w:ascii="Calibri" w:hAnsi="Calibri" w:eastAsia="Calibri" w:cs="Calibri"/>
                <w:spacing w:val="8"/>
              </w:rPr>
              <w:t>2</w:t>
            </w:r>
            <w:r>
              <w:rPr>
                <w:rFonts w:ascii="Calibri" w:hAnsi="Calibri" w:eastAsia="Calibri" w:cs="Calibri"/>
                <w:spacing w:val="41"/>
                <w:w w:val="101"/>
              </w:rPr>
              <w:t xml:space="preserve"> </w:t>
            </w:r>
            <w:r>
              <w:rPr>
                <w:spacing w:val="8"/>
              </w:rPr>
              <w:t xml:space="preserve">个公网 </w:t>
            </w:r>
            <w:r>
              <w:rPr>
                <w:rFonts w:ascii="Calibri" w:hAnsi="Calibri" w:eastAsia="Calibri" w:cs="Calibri"/>
              </w:rPr>
              <w:t>IP</w:t>
            </w:r>
            <w:r>
              <w:rPr>
                <w:rFonts w:ascii="Calibri" w:hAnsi="Calibri" w:eastAsia="Calibri" w:cs="Calibri"/>
                <w:spacing w:val="30"/>
                <w:w w:val="101"/>
              </w:rPr>
              <w:t xml:space="preserve"> </w:t>
            </w:r>
            <w:r>
              <w:rPr>
                <w:spacing w:val="8"/>
              </w:rPr>
              <w:t>地址，带宽</w:t>
            </w:r>
            <w:r>
              <w:rPr>
                <w:spacing w:val="10"/>
              </w:rPr>
              <w:t xml:space="preserve">上下行对称 </w:t>
            </w:r>
            <w:r>
              <w:rPr>
                <w:rFonts w:ascii="Calibri" w:hAnsi="Calibri" w:eastAsia="Calibri" w:cs="Calibri"/>
                <w:spacing w:val="10"/>
              </w:rPr>
              <w:t>200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spacing w:val="10"/>
              </w:rPr>
              <w:t>；</w:t>
            </w:r>
          </w:p>
          <w:p w14:paraId="291BBB47">
            <w:pPr>
              <w:pStyle w:val="6"/>
              <w:spacing w:before="133" w:line="250" w:lineRule="auto"/>
              <w:ind w:left="134" w:leftChars="0" w:right="199" w:rightChars="0" w:hanging="6" w:firstLineChars="0"/>
              <w:rPr>
                <w:spacing w:val="8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时延</w:t>
            </w:r>
            <w:r>
              <w:rPr>
                <w:rFonts w:ascii="Calibri" w:hAnsi="Calibri" w:eastAsia="Calibri" w:cs="Calibri"/>
                <w:spacing w:val="8"/>
              </w:rPr>
              <w:t>≤50</w:t>
            </w:r>
            <w:r>
              <w:rPr>
                <w:rFonts w:ascii="Calibri" w:hAnsi="Calibri" w:eastAsia="Calibri" w:cs="Calibri"/>
              </w:rPr>
              <w:t>ms</w:t>
            </w:r>
            <w:r>
              <w:rPr>
                <w:spacing w:val="8"/>
              </w:rPr>
              <w:t>；</w:t>
            </w:r>
          </w:p>
          <w:p w14:paraId="6B09D176">
            <w:pPr>
              <w:pStyle w:val="6"/>
              <w:spacing w:before="133" w:line="250" w:lineRule="auto"/>
              <w:ind w:left="134" w:leftChars="0" w:right="199" w:rightChars="0" w:hanging="6" w:firstLineChars="0"/>
              <w:rPr>
                <w:spacing w:val="8"/>
              </w:rPr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703" w:type="dxa"/>
            <w:vAlign w:val="top"/>
          </w:tcPr>
          <w:p w14:paraId="34194C2E">
            <w:pPr>
              <w:spacing w:line="313" w:lineRule="auto"/>
              <w:rPr>
                <w:rFonts w:ascii="Arial"/>
                <w:sz w:val="21"/>
              </w:rPr>
            </w:pPr>
          </w:p>
          <w:p w14:paraId="034B3827">
            <w:pPr>
              <w:spacing w:line="314" w:lineRule="auto"/>
              <w:rPr>
                <w:rFonts w:ascii="Arial"/>
                <w:sz w:val="21"/>
              </w:rPr>
            </w:pPr>
          </w:p>
          <w:p w14:paraId="16FB9D5A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10" w:type="dxa"/>
            <w:vAlign w:val="top"/>
          </w:tcPr>
          <w:p w14:paraId="0E1F5E80">
            <w:pPr>
              <w:spacing w:line="328" w:lineRule="auto"/>
              <w:rPr>
                <w:rFonts w:ascii="Arial"/>
                <w:sz w:val="21"/>
              </w:rPr>
            </w:pPr>
          </w:p>
          <w:p w14:paraId="2ADBBA65">
            <w:pPr>
              <w:pStyle w:val="6"/>
              <w:spacing w:before="62" w:line="282" w:lineRule="auto"/>
              <w:ind w:left="133" w:right="50" w:hanging="12"/>
            </w:pPr>
            <w:r>
              <w:rPr>
                <w:spacing w:val="28"/>
              </w:rPr>
              <w:t>服务器业务对外</w:t>
            </w:r>
            <w:r>
              <w:rPr>
                <w:spacing w:val="5"/>
              </w:rPr>
              <w:t xml:space="preserve"> </w:t>
            </w:r>
            <w:r>
              <w:t xml:space="preserve">映射、掌上医院、 </w:t>
            </w:r>
            <w:r>
              <w:rPr>
                <w:spacing w:val="13"/>
              </w:rPr>
              <w:t>小程序应用等</w:t>
            </w:r>
          </w:p>
        </w:tc>
      </w:tr>
      <w:tr w14:paraId="6997A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708" w:type="dxa"/>
            <w:vAlign w:val="top"/>
          </w:tcPr>
          <w:p w14:paraId="6D87A33D">
            <w:pPr>
              <w:spacing w:line="258" w:lineRule="auto"/>
              <w:rPr>
                <w:rFonts w:ascii="Arial"/>
                <w:sz w:val="21"/>
              </w:rPr>
            </w:pPr>
          </w:p>
          <w:p w14:paraId="65BCFAD8">
            <w:pPr>
              <w:spacing w:line="258" w:lineRule="auto"/>
              <w:rPr>
                <w:rFonts w:ascii="Arial"/>
                <w:sz w:val="21"/>
              </w:rPr>
            </w:pPr>
          </w:p>
          <w:p w14:paraId="203EE165">
            <w:pPr>
              <w:spacing w:before="58" w:line="187" w:lineRule="auto"/>
              <w:ind w:left="31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3</w:t>
            </w:r>
          </w:p>
        </w:tc>
        <w:tc>
          <w:tcPr>
            <w:tcW w:w="1567" w:type="dxa"/>
            <w:vAlign w:val="top"/>
          </w:tcPr>
          <w:p w14:paraId="795F1278">
            <w:pPr>
              <w:spacing w:line="474" w:lineRule="auto"/>
              <w:rPr>
                <w:rFonts w:ascii="Arial"/>
                <w:sz w:val="21"/>
              </w:rPr>
            </w:pPr>
          </w:p>
          <w:p w14:paraId="3B663B07">
            <w:pPr>
              <w:pStyle w:val="6"/>
              <w:spacing w:before="62" w:line="228" w:lineRule="auto"/>
              <w:ind w:left="122"/>
            </w:pPr>
            <w:r>
              <w:rPr>
                <w:spacing w:val="13"/>
              </w:rPr>
              <w:t>办公区出口</w:t>
            </w:r>
          </w:p>
        </w:tc>
        <w:tc>
          <w:tcPr>
            <w:tcW w:w="2837" w:type="dxa"/>
            <w:vAlign w:val="top"/>
          </w:tcPr>
          <w:p w14:paraId="18D1E5F9">
            <w:pPr>
              <w:pStyle w:val="6"/>
              <w:spacing w:before="82" w:line="245" w:lineRule="auto"/>
              <w:ind w:left="123" w:right="-50" w:rightChars="0" w:firstLine="5"/>
            </w:pPr>
            <w:r>
              <w:rPr>
                <w:rFonts w:ascii="Calibri" w:hAnsi="Calibri" w:eastAsia="Calibri" w:cs="Calibri"/>
                <w:spacing w:val="13"/>
              </w:rPr>
              <w:t>(1)</w:t>
            </w:r>
            <w:r>
              <w:rPr>
                <w:spacing w:val="13"/>
              </w:rPr>
              <w:t>商用互联网宽带，下行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≧</w:t>
            </w:r>
            <w:r>
              <w:rPr>
                <w:rFonts w:ascii="Calibri" w:hAnsi="Calibri" w:eastAsia="Calibri" w:cs="Calibri"/>
                <w:spacing w:val="9"/>
              </w:rPr>
              <w:t>500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rFonts w:ascii="Calibri" w:hAnsi="Calibri" w:eastAsia="Calibri" w:cs="Calibri"/>
                <w:spacing w:val="9"/>
              </w:rPr>
              <w:t>,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spacing w:val="9"/>
              </w:rPr>
              <w:t xml:space="preserve">上行 </w:t>
            </w:r>
            <w:r>
              <w:rPr>
                <w:spacing w:val="5"/>
              </w:rPr>
              <w:t>≧</w:t>
            </w:r>
            <w:r>
              <w:rPr>
                <w:rFonts w:ascii="Calibri" w:hAnsi="Calibri" w:eastAsia="Calibri" w:cs="Calibri"/>
                <w:spacing w:val="9"/>
              </w:rPr>
              <w:t>200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spacing w:val="9"/>
              </w:rPr>
              <w:t>；</w:t>
            </w:r>
          </w:p>
          <w:p w14:paraId="53B0C015">
            <w:pPr>
              <w:pStyle w:val="6"/>
              <w:spacing w:before="117" w:line="252" w:lineRule="auto"/>
              <w:ind w:left="134" w:leftChars="0" w:right="199" w:rightChars="0" w:hanging="6" w:firstLineChars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0"/>
              </w:rPr>
              <w:t>时延</w:t>
            </w:r>
            <w:r>
              <w:rPr>
                <w:rFonts w:ascii="Calibri" w:hAnsi="Calibri" w:eastAsia="Calibri" w:cs="Calibri"/>
                <w:spacing w:val="10"/>
              </w:rPr>
              <w:t>≤50</w:t>
            </w:r>
            <w:r>
              <w:rPr>
                <w:rFonts w:ascii="Calibri" w:hAnsi="Calibri" w:eastAsia="Calibri" w:cs="Calibri"/>
              </w:rPr>
              <w:t>ms</w:t>
            </w:r>
          </w:p>
          <w:p w14:paraId="436BA81B">
            <w:pPr>
              <w:pStyle w:val="6"/>
              <w:spacing w:before="117" w:line="252" w:lineRule="auto"/>
              <w:ind w:left="134" w:leftChars="0" w:right="199" w:rightChars="0" w:hanging="6" w:firstLineChars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703" w:type="dxa"/>
            <w:vAlign w:val="top"/>
          </w:tcPr>
          <w:p w14:paraId="2B9D459B">
            <w:pPr>
              <w:spacing w:line="474" w:lineRule="auto"/>
              <w:rPr>
                <w:rFonts w:ascii="Arial"/>
                <w:sz w:val="21"/>
              </w:rPr>
            </w:pPr>
          </w:p>
          <w:p w14:paraId="4E05F1B6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10" w:type="dxa"/>
            <w:vAlign w:val="top"/>
          </w:tcPr>
          <w:p w14:paraId="2D29B84A">
            <w:pPr>
              <w:spacing w:line="474" w:lineRule="auto"/>
              <w:rPr>
                <w:rFonts w:ascii="Arial"/>
                <w:sz w:val="21"/>
              </w:rPr>
            </w:pPr>
          </w:p>
          <w:p w14:paraId="35BB1FF6">
            <w:pPr>
              <w:pStyle w:val="6"/>
              <w:spacing w:before="62" w:line="228" w:lineRule="auto"/>
              <w:ind w:left="143"/>
            </w:pPr>
            <w:r>
              <w:rPr>
                <w:spacing w:val="13"/>
              </w:rPr>
              <w:t>医院办公室外网</w:t>
            </w:r>
          </w:p>
        </w:tc>
      </w:tr>
      <w:tr w14:paraId="51B16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708" w:type="dxa"/>
            <w:vAlign w:val="top"/>
          </w:tcPr>
          <w:p w14:paraId="2F01DE7C">
            <w:pPr>
              <w:spacing w:line="275" w:lineRule="auto"/>
              <w:rPr>
                <w:rFonts w:ascii="Arial"/>
                <w:sz w:val="21"/>
              </w:rPr>
            </w:pPr>
          </w:p>
          <w:p w14:paraId="6CCAA40E">
            <w:pPr>
              <w:spacing w:line="276" w:lineRule="auto"/>
              <w:rPr>
                <w:rFonts w:ascii="Arial"/>
                <w:sz w:val="21"/>
              </w:rPr>
            </w:pPr>
          </w:p>
          <w:p w14:paraId="012D1F64">
            <w:pPr>
              <w:spacing w:line="276" w:lineRule="auto"/>
              <w:rPr>
                <w:rFonts w:ascii="Arial"/>
                <w:sz w:val="21"/>
              </w:rPr>
            </w:pPr>
          </w:p>
          <w:p w14:paraId="670DDE0C">
            <w:pPr>
              <w:spacing w:before="58" w:line="185" w:lineRule="auto"/>
              <w:ind w:left="30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1567" w:type="dxa"/>
            <w:vAlign w:val="top"/>
          </w:tcPr>
          <w:p w14:paraId="1BB43F68">
            <w:pPr>
              <w:spacing w:line="322" w:lineRule="auto"/>
              <w:rPr>
                <w:rFonts w:ascii="Arial"/>
                <w:sz w:val="21"/>
              </w:rPr>
            </w:pPr>
          </w:p>
          <w:p w14:paraId="690A5151">
            <w:pPr>
              <w:spacing w:line="323" w:lineRule="auto"/>
              <w:rPr>
                <w:rFonts w:ascii="Arial"/>
                <w:sz w:val="21"/>
              </w:rPr>
            </w:pPr>
          </w:p>
          <w:p w14:paraId="2E7BE2AF">
            <w:pPr>
              <w:pStyle w:val="6"/>
              <w:spacing w:before="61" w:line="274" w:lineRule="auto"/>
              <w:ind w:left="149" w:right="107" w:hanging="22"/>
            </w:pPr>
            <w:r>
              <w:rPr>
                <w:spacing w:val="-1"/>
              </w:rPr>
              <w:t>公共区域</w:t>
            </w:r>
            <w:r>
              <w:rPr>
                <w:spacing w:val="17"/>
              </w:rPr>
              <w:t>出口</w:t>
            </w:r>
          </w:p>
        </w:tc>
        <w:tc>
          <w:tcPr>
            <w:tcW w:w="2837" w:type="dxa"/>
            <w:vAlign w:val="top"/>
          </w:tcPr>
          <w:p w14:paraId="2F8FADE8">
            <w:pPr>
              <w:pStyle w:val="6"/>
              <w:spacing w:before="86" w:line="244" w:lineRule="auto"/>
              <w:ind w:left="123" w:right="412" w:firstLine="5"/>
            </w:pPr>
            <w:r>
              <w:rPr>
                <w:rFonts w:ascii="Calibri" w:hAnsi="Calibri" w:eastAsia="Calibri" w:cs="Calibri"/>
                <w:spacing w:val="13"/>
              </w:rPr>
              <w:t>(1)</w:t>
            </w:r>
            <w:r>
              <w:rPr>
                <w:spacing w:val="13"/>
              </w:rPr>
              <w:t>普通互联网宽带，下行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≧</w:t>
            </w:r>
            <w:r>
              <w:rPr>
                <w:rFonts w:ascii="Calibri" w:hAnsi="Calibri" w:eastAsia="Calibri" w:cs="Calibri"/>
                <w:spacing w:val="9"/>
              </w:rPr>
              <w:t>500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rFonts w:ascii="Calibri" w:hAnsi="Calibri" w:eastAsia="Calibri" w:cs="Calibri"/>
                <w:spacing w:val="9"/>
              </w:rPr>
              <w:t>,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spacing w:val="9"/>
              </w:rPr>
              <w:t>上行</w:t>
            </w:r>
            <w:r>
              <w:rPr>
                <w:spacing w:val="5"/>
              </w:rPr>
              <w:t>≧</w:t>
            </w:r>
            <w:r>
              <w:rPr>
                <w:spacing w:val="9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</w:rPr>
              <w:t>200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spacing w:val="9"/>
              </w:rPr>
              <w:t>；</w:t>
            </w:r>
          </w:p>
          <w:p w14:paraId="7ED687A7">
            <w:pPr>
              <w:pStyle w:val="6"/>
              <w:spacing w:before="121" w:line="250" w:lineRule="auto"/>
              <w:ind w:left="134" w:right="199" w:hanging="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0"/>
              </w:rPr>
              <w:t>时延</w:t>
            </w:r>
            <w:r>
              <w:rPr>
                <w:rFonts w:ascii="Calibri" w:hAnsi="Calibri" w:eastAsia="Calibri" w:cs="Calibri"/>
                <w:spacing w:val="10"/>
              </w:rPr>
              <w:t>≤50</w:t>
            </w:r>
            <w:r>
              <w:rPr>
                <w:rFonts w:ascii="Calibri" w:hAnsi="Calibri" w:eastAsia="Calibri" w:cs="Calibri"/>
              </w:rPr>
              <w:t>ms</w:t>
            </w:r>
          </w:p>
          <w:p w14:paraId="3DA1668A">
            <w:pPr>
              <w:pStyle w:val="6"/>
              <w:spacing w:before="106" w:line="249" w:lineRule="auto"/>
              <w:ind w:right="305" w:rightChars="0"/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703" w:type="dxa"/>
            <w:vAlign w:val="top"/>
          </w:tcPr>
          <w:p w14:paraId="2B56C3CA">
            <w:pPr>
              <w:spacing w:line="262" w:lineRule="auto"/>
              <w:rPr>
                <w:rFonts w:ascii="Arial"/>
                <w:sz w:val="21"/>
              </w:rPr>
            </w:pPr>
          </w:p>
          <w:p w14:paraId="17AA400A">
            <w:pPr>
              <w:spacing w:line="263" w:lineRule="auto"/>
              <w:rPr>
                <w:rFonts w:ascii="Arial"/>
                <w:sz w:val="21"/>
              </w:rPr>
            </w:pPr>
          </w:p>
          <w:p w14:paraId="676C97F4">
            <w:pPr>
              <w:spacing w:line="263" w:lineRule="auto"/>
              <w:rPr>
                <w:rFonts w:ascii="Arial"/>
                <w:sz w:val="21"/>
              </w:rPr>
            </w:pPr>
          </w:p>
          <w:p w14:paraId="27736878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10" w:type="dxa"/>
            <w:vAlign w:val="top"/>
          </w:tcPr>
          <w:p w14:paraId="0CFF8CA9">
            <w:pPr>
              <w:spacing w:line="262" w:lineRule="auto"/>
              <w:rPr>
                <w:rFonts w:ascii="Arial"/>
                <w:sz w:val="21"/>
              </w:rPr>
            </w:pPr>
          </w:p>
          <w:p w14:paraId="0AFBBB42">
            <w:pPr>
              <w:spacing w:line="263" w:lineRule="auto"/>
              <w:rPr>
                <w:rFonts w:ascii="Arial"/>
                <w:sz w:val="21"/>
              </w:rPr>
            </w:pPr>
          </w:p>
          <w:p w14:paraId="429311AF">
            <w:pPr>
              <w:spacing w:line="263" w:lineRule="auto"/>
              <w:rPr>
                <w:rFonts w:ascii="Arial"/>
                <w:sz w:val="21"/>
              </w:rPr>
            </w:pPr>
          </w:p>
          <w:p w14:paraId="786BD7FD">
            <w:pPr>
              <w:pStyle w:val="6"/>
              <w:spacing w:before="62" w:line="228" w:lineRule="auto"/>
              <w:ind w:left="168"/>
            </w:pPr>
            <w:r>
              <w:rPr>
                <w:spacing w:val="8"/>
              </w:rPr>
              <w:t>门诊等候大厅</w:t>
            </w:r>
          </w:p>
        </w:tc>
      </w:tr>
    </w:tbl>
    <w:p w14:paraId="1BA4F1C4">
      <w:pPr>
        <w:spacing w:line="332" w:lineRule="auto"/>
        <w:rPr>
          <w:rFonts w:ascii="Arial"/>
          <w:sz w:val="21"/>
        </w:rPr>
      </w:pPr>
    </w:p>
    <w:p w14:paraId="000E6859">
      <w:pPr>
        <w:spacing w:line="332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（二）</w:t>
      </w:r>
      <w:r>
        <w:rPr>
          <w:rFonts w:hint="eastAsia"/>
          <w:spacing w:val="13"/>
          <w:lang w:val="en-US" w:eastAsia="zh-CN"/>
        </w:rPr>
        <w:t>电视套餐带wifi</w:t>
      </w:r>
      <w:r>
        <w:rPr>
          <w:rFonts w:hint="eastAsia"/>
          <w:spacing w:val="-23"/>
          <w:lang w:val="en-US" w:eastAsia="zh-CN"/>
        </w:rPr>
        <w:t>共享</w:t>
      </w:r>
    </w:p>
    <w:tbl>
      <w:tblPr>
        <w:tblStyle w:val="5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567"/>
        <w:gridCol w:w="2837"/>
        <w:gridCol w:w="1703"/>
        <w:gridCol w:w="1710"/>
      </w:tblGrid>
      <w:tr w14:paraId="2BDD4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708" w:type="dxa"/>
            <w:vAlign w:val="top"/>
          </w:tcPr>
          <w:p w14:paraId="24A472F0">
            <w:pPr>
              <w:spacing w:line="246" w:lineRule="auto"/>
              <w:rPr>
                <w:rFonts w:ascii="Arial"/>
                <w:sz w:val="21"/>
              </w:rPr>
            </w:pPr>
          </w:p>
          <w:p w14:paraId="7B7F993C">
            <w:pPr>
              <w:spacing w:line="246" w:lineRule="auto"/>
              <w:rPr>
                <w:rFonts w:ascii="Arial"/>
                <w:sz w:val="21"/>
              </w:rPr>
            </w:pPr>
          </w:p>
          <w:p w14:paraId="3FD4E4BB">
            <w:pPr>
              <w:spacing w:line="247" w:lineRule="auto"/>
              <w:rPr>
                <w:rFonts w:ascii="Arial"/>
                <w:sz w:val="21"/>
              </w:rPr>
            </w:pPr>
          </w:p>
          <w:p w14:paraId="0F59676F">
            <w:pPr>
              <w:spacing w:line="247" w:lineRule="auto"/>
              <w:rPr>
                <w:rFonts w:ascii="Arial"/>
                <w:sz w:val="21"/>
              </w:rPr>
            </w:pPr>
          </w:p>
          <w:p w14:paraId="029E7030">
            <w:pPr>
              <w:spacing w:before="58" w:line="185" w:lineRule="auto"/>
              <w:ind w:left="314"/>
              <w:rPr>
                <w:rFonts w:hint="eastAsia" w:ascii="Calibri" w:hAnsi="Calibri" w:eastAsia="宋体" w:cs="Calibri"/>
                <w:sz w:val="19"/>
                <w:szCs w:val="19"/>
                <w:lang w:eastAsia="zh-CN"/>
              </w:rPr>
            </w:pPr>
            <w:r>
              <w:rPr>
                <w:rFonts w:hint="eastAsia" w:ascii="Calibri" w:hAnsi="Calibri" w:eastAsia="宋体" w:cs="Calibri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567" w:type="dxa"/>
            <w:vAlign w:val="top"/>
          </w:tcPr>
          <w:p w14:paraId="3E4D82B5">
            <w:pPr>
              <w:spacing w:line="315" w:lineRule="auto"/>
              <w:rPr>
                <w:rFonts w:ascii="Arial"/>
                <w:sz w:val="21"/>
              </w:rPr>
            </w:pPr>
          </w:p>
          <w:p w14:paraId="1FE0081F">
            <w:pPr>
              <w:spacing w:line="316" w:lineRule="auto"/>
              <w:rPr>
                <w:rFonts w:ascii="Arial"/>
                <w:sz w:val="21"/>
              </w:rPr>
            </w:pPr>
          </w:p>
          <w:p w14:paraId="2A3D88B1">
            <w:pPr>
              <w:spacing w:line="316" w:lineRule="auto"/>
              <w:rPr>
                <w:rFonts w:ascii="Arial"/>
                <w:sz w:val="21"/>
              </w:rPr>
            </w:pPr>
          </w:p>
          <w:p w14:paraId="402A4377">
            <w:pPr>
              <w:pStyle w:val="6"/>
              <w:spacing w:before="62" w:line="229" w:lineRule="auto"/>
              <w:ind w:left="112"/>
              <w:rPr>
                <w:rFonts w:ascii="Calibri" w:hAnsi="Calibri" w:eastAsia="Calibri" w:cs="Calibri"/>
              </w:rPr>
            </w:pPr>
            <w:r>
              <w:rPr>
                <w:rFonts w:hint="eastAsia"/>
                <w:spacing w:val="13"/>
                <w:lang w:val="en-US" w:eastAsia="zh-CN"/>
              </w:rPr>
              <w:t>电视套餐带wifi</w:t>
            </w:r>
            <w:r>
              <w:rPr>
                <w:rFonts w:hint="eastAsia"/>
                <w:spacing w:val="-23"/>
                <w:lang w:val="en-US" w:eastAsia="zh-CN"/>
              </w:rPr>
              <w:t>共享</w:t>
            </w:r>
          </w:p>
        </w:tc>
        <w:tc>
          <w:tcPr>
            <w:tcW w:w="2837" w:type="dxa"/>
            <w:vAlign w:val="top"/>
          </w:tcPr>
          <w:p w14:paraId="5FC0B3CA">
            <w:pPr>
              <w:pStyle w:val="6"/>
              <w:spacing w:before="71" w:line="221" w:lineRule="auto"/>
              <w:ind w:left="128"/>
            </w:pPr>
            <w:r>
              <w:rPr>
                <w:rFonts w:ascii="Calibri" w:hAnsi="Calibri" w:eastAsia="Calibri" w:cs="Calibri"/>
                <w:spacing w:val="12"/>
              </w:rPr>
              <w:t>(1)</w:t>
            </w:r>
            <w:r>
              <w:rPr>
                <w:spacing w:val="12"/>
              </w:rPr>
              <w:t>家庭宽带，下行≧</w:t>
            </w:r>
          </w:p>
          <w:p w14:paraId="3F97BCB7">
            <w:pPr>
              <w:pStyle w:val="6"/>
              <w:spacing w:before="82" w:line="221" w:lineRule="auto"/>
              <w:ind w:left="147"/>
            </w:pPr>
            <w:r>
              <w:rPr>
                <w:spacing w:val="5"/>
              </w:rPr>
              <w:t>1</w:t>
            </w:r>
            <w:r>
              <w:rPr>
                <w:rFonts w:ascii="Calibri" w:hAnsi="Calibri" w:eastAsia="Calibri" w:cs="Calibri"/>
                <w:spacing w:val="5"/>
              </w:rPr>
              <w:t>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rFonts w:ascii="Calibri" w:hAnsi="Calibri" w:eastAsia="Calibri" w:cs="Calibri"/>
                <w:spacing w:val="5"/>
              </w:rPr>
              <w:t>,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spacing w:val="5"/>
              </w:rPr>
              <w:t>上行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 xml:space="preserve">≧ </w:t>
            </w:r>
            <w:r>
              <w:rPr>
                <w:rFonts w:hint="eastAsia"/>
                <w:spacing w:val="5"/>
                <w:lang w:val="en-US" w:eastAsia="zh-CN"/>
              </w:rPr>
              <w:t>3</w:t>
            </w:r>
            <w:r>
              <w:rPr>
                <w:spacing w:val="5"/>
              </w:rPr>
              <w:t>0Mbps；</w:t>
            </w:r>
          </w:p>
          <w:p w14:paraId="2B871A1D">
            <w:pPr>
              <w:pStyle w:val="6"/>
              <w:spacing w:before="101" w:line="249" w:lineRule="auto"/>
              <w:ind w:left="124" w:right="206" w:firstLine="4"/>
            </w:pPr>
            <w:r>
              <w:rPr>
                <w:rFonts w:ascii="Calibri" w:hAnsi="Calibri" w:eastAsia="Calibri" w:cs="Calibri"/>
                <w:spacing w:val="13"/>
              </w:rPr>
              <w:t>(2)</w:t>
            </w:r>
            <w:r>
              <w:rPr>
                <w:spacing w:val="13"/>
              </w:rPr>
              <w:t>提供的无线接入设备移动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终端带机量为≧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15 台；</w:t>
            </w:r>
          </w:p>
          <w:p w14:paraId="0F619D01">
            <w:pPr>
              <w:pStyle w:val="6"/>
              <w:spacing w:before="97" w:line="227" w:lineRule="auto"/>
            </w:pPr>
            <w:r>
              <w:rPr>
                <w:spacing w:val="9"/>
              </w:rPr>
              <w:t>(3)提供电视收视节目套餐：</w:t>
            </w:r>
          </w:p>
          <w:p w14:paraId="2ABE0D01">
            <w:pPr>
              <w:pStyle w:val="6"/>
              <w:spacing w:before="87" w:line="252" w:lineRule="auto"/>
              <w:ind w:left="185" w:right="305" w:hanging="5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要求包含频道：</w:t>
            </w:r>
          </w:p>
          <w:p w14:paraId="606B253A">
            <w:pPr>
              <w:pStyle w:val="6"/>
              <w:spacing w:before="87" w:line="252" w:lineRule="auto"/>
              <w:ind w:left="185" w:right="305" w:hanging="5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1.央视频道CCTV-1至CCTV-15共15个及以上频道；</w:t>
            </w:r>
          </w:p>
          <w:p w14:paraId="4ABDCB0A">
            <w:pPr>
              <w:pStyle w:val="6"/>
              <w:spacing w:before="87" w:line="252" w:lineRule="auto"/>
              <w:ind w:left="185" w:right="-107" w:rightChars="0" w:hanging="5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2.20个及以上省级卫视频道；</w:t>
            </w:r>
          </w:p>
          <w:p w14:paraId="1D4859D0">
            <w:pPr>
              <w:pStyle w:val="6"/>
              <w:spacing w:before="87" w:line="252" w:lineRule="auto"/>
              <w:ind w:left="185" w:right="305" w:hanging="5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3.免费提供接收设备；</w:t>
            </w:r>
          </w:p>
        </w:tc>
        <w:tc>
          <w:tcPr>
            <w:tcW w:w="1703" w:type="dxa"/>
            <w:vAlign w:val="top"/>
          </w:tcPr>
          <w:p w14:paraId="6128B8B6">
            <w:pPr>
              <w:spacing w:line="315" w:lineRule="auto"/>
              <w:rPr>
                <w:rFonts w:ascii="Arial"/>
                <w:sz w:val="21"/>
              </w:rPr>
            </w:pPr>
          </w:p>
          <w:p w14:paraId="7FECFB30">
            <w:pPr>
              <w:spacing w:line="316" w:lineRule="auto"/>
              <w:rPr>
                <w:rFonts w:ascii="Arial"/>
                <w:sz w:val="21"/>
              </w:rPr>
            </w:pPr>
          </w:p>
          <w:p w14:paraId="3F0FB89A">
            <w:pPr>
              <w:spacing w:line="316" w:lineRule="auto"/>
              <w:rPr>
                <w:rFonts w:ascii="Arial"/>
                <w:sz w:val="21"/>
              </w:rPr>
            </w:pPr>
          </w:p>
          <w:p w14:paraId="27FEA38B">
            <w:pPr>
              <w:pStyle w:val="6"/>
              <w:spacing w:before="62" w:line="228" w:lineRule="auto"/>
              <w:ind w:left="57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spacing w:val="1"/>
                <w:lang w:val="en-US" w:eastAsia="zh-CN"/>
              </w:rPr>
              <w:t>418</w:t>
            </w:r>
            <w:r>
              <w:rPr>
                <w:rFonts w:ascii="Calibri" w:hAnsi="Calibri" w:eastAsia="Calibri" w:cs="Calibri"/>
                <w:spacing w:val="29"/>
                <w:w w:val="101"/>
              </w:rPr>
              <w:t xml:space="preserve"> </w:t>
            </w:r>
            <w:r>
              <w:rPr>
                <w:rFonts w:hint="eastAsia" w:ascii="Calibri" w:hAnsi="Calibri" w:cs="Calibri"/>
                <w:spacing w:val="29"/>
                <w:w w:val="101"/>
                <w:lang w:val="en-US" w:eastAsia="zh-CN"/>
              </w:rPr>
              <w:t>套</w:t>
            </w:r>
          </w:p>
        </w:tc>
        <w:tc>
          <w:tcPr>
            <w:tcW w:w="1710" w:type="dxa"/>
            <w:vAlign w:val="top"/>
          </w:tcPr>
          <w:p w14:paraId="59AD4B65">
            <w:pPr>
              <w:spacing w:line="267" w:lineRule="auto"/>
              <w:rPr>
                <w:rFonts w:ascii="Arial"/>
                <w:sz w:val="21"/>
              </w:rPr>
            </w:pPr>
          </w:p>
          <w:p w14:paraId="0E6A56D0">
            <w:pPr>
              <w:spacing w:line="267" w:lineRule="auto"/>
              <w:rPr>
                <w:rFonts w:ascii="Arial"/>
                <w:sz w:val="21"/>
              </w:rPr>
            </w:pPr>
          </w:p>
          <w:p w14:paraId="763E8CA4">
            <w:pPr>
              <w:spacing w:line="268" w:lineRule="auto"/>
              <w:rPr>
                <w:rFonts w:ascii="Arial"/>
                <w:sz w:val="21"/>
              </w:rPr>
            </w:pPr>
          </w:p>
          <w:p w14:paraId="53E7F783">
            <w:pPr>
              <w:pStyle w:val="6"/>
              <w:spacing w:before="61" w:line="272" w:lineRule="auto"/>
              <w:ind w:left="125" w:right="127" w:hanging="4"/>
            </w:pPr>
            <w:r>
              <w:rPr>
                <w:spacing w:val="18"/>
              </w:rPr>
              <w:t>住院病人及陪同</w:t>
            </w:r>
            <w:r>
              <w:t xml:space="preserve"> </w:t>
            </w:r>
            <w:r>
              <w:rPr>
                <w:spacing w:val="11"/>
              </w:rPr>
              <w:t>家属使用</w:t>
            </w:r>
          </w:p>
        </w:tc>
      </w:tr>
    </w:tbl>
    <w:p w14:paraId="5F4E10DD">
      <w:pPr>
        <w:spacing w:line="332" w:lineRule="auto"/>
        <w:rPr>
          <w:rFonts w:ascii="Arial"/>
          <w:sz w:val="21"/>
        </w:rPr>
      </w:pPr>
    </w:p>
    <w:p w14:paraId="4B862F83">
      <w:pPr>
        <w:spacing w:line="332" w:lineRule="auto"/>
        <w:rPr>
          <w:rFonts w:ascii="Arial"/>
          <w:sz w:val="21"/>
        </w:rPr>
      </w:pPr>
    </w:p>
    <w:p w14:paraId="0D143187">
      <w:pPr>
        <w:pStyle w:val="2"/>
        <w:spacing w:before="61" w:line="257" w:lineRule="auto"/>
        <w:ind w:left="155" w:right="128" w:hanging="19"/>
      </w:pPr>
      <w:r>
        <w:rPr>
          <w:rFonts w:hint="eastAsia" w:ascii="Calibri" w:hAnsi="Calibri" w:cs="Calibri"/>
          <w:spacing w:val="11"/>
          <w:lang w:eastAsia="zh-CN"/>
        </w:rPr>
        <w:t>（</w:t>
      </w:r>
      <w:r>
        <w:rPr>
          <w:rFonts w:hint="eastAsia" w:ascii="Calibri" w:hAnsi="Calibri" w:cs="Calibri"/>
          <w:spacing w:val="11"/>
          <w:lang w:val="en-US" w:eastAsia="zh-CN"/>
        </w:rPr>
        <w:t>三</w:t>
      </w:r>
      <w:r>
        <w:rPr>
          <w:rFonts w:hint="eastAsia" w:ascii="Calibri" w:hAnsi="Calibri" w:cs="Calibri"/>
          <w:spacing w:val="11"/>
          <w:lang w:eastAsia="zh-CN"/>
        </w:rPr>
        <w:t>）</w:t>
      </w:r>
      <w:r>
        <w:rPr>
          <w:spacing w:val="11"/>
        </w:rPr>
        <w:t xml:space="preserve">医疗业务出口所提供的公网 </w:t>
      </w:r>
      <w:r>
        <w:rPr>
          <w:rFonts w:ascii="Calibri" w:hAnsi="Calibri" w:eastAsia="Calibri" w:cs="Calibri"/>
        </w:rPr>
        <w:t>IP</w:t>
      </w:r>
      <w:r>
        <w:rPr>
          <w:rFonts w:ascii="Calibri" w:hAnsi="Calibri" w:eastAsia="Calibri" w:cs="Calibri"/>
          <w:spacing w:val="39"/>
          <w:w w:val="101"/>
        </w:rPr>
        <w:t xml:space="preserve"> </w:t>
      </w:r>
      <w:r>
        <w:rPr>
          <w:spacing w:val="11"/>
        </w:rPr>
        <w:t>地址需具备开通</w:t>
      </w:r>
      <w:r>
        <w:rPr>
          <w:spacing w:val="-26"/>
        </w:rPr>
        <w:t xml:space="preserve"> </w:t>
      </w:r>
      <w:r>
        <w:rPr>
          <w:rFonts w:ascii="Calibri" w:hAnsi="Calibri" w:eastAsia="Calibri" w:cs="Calibri"/>
        </w:rPr>
        <w:t>TCP</w:t>
      </w:r>
      <w:r>
        <w:rPr>
          <w:rFonts w:ascii="Calibri" w:hAnsi="Calibri" w:eastAsia="Calibri" w:cs="Calibri"/>
          <w:spacing w:val="11"/>
        </w:rPr>
        <w:t xml:space="preserve">80  </w:t>
      </w:r>
      <w:r>
        <w:rPr>
          <w:spacing w:val="11"/>
        </w:rPr>
        <w:t>与</w:t>
      </w:r>
      <w:r>
        <w:rPr>
          <w:spacing w:val="-21"/>
        </w:rPr>
        <w:t xml:space="preserve"> </w:t>
      </w:r>
      <w:r>
        <w:rPr>
          <w:rFonts w:ascii="Calibri" w:hAnsi="Calibri" w:eastAsia="Calibri" w:cs="Calibri"/>
          <w:spacing w:val="11"/>
        </w:rPr>
        <w:t xml:space="preserve">443  </w:t>
      </w:r>
      <w:r>
        <w:rPr>
          <w:spacing w:val="11"/>
        </w:rPr>
        <w:t>端</w:t>
      </w:r>
      <w:r>
        <w:rPr>
          <w:spacing w:val="-47"/>
        </w:rPr>
        <w:t xml:space="preserve"> </w:t>
      </w:r>
      <w:r>
        <w:rPr>
          <w:spacing w:val="11"/>
        </w:rPr>
        <w:t>口，</w:t>
      </w:r>
      <w:r>
        <w:rPr>
          <w:spacing w:val="-52"/>
        </w:rPr>
        <w:t xml:space="preserve"> </w:t>
      </w:r>
      <w:r>
        <w:rPr>
          <w:spacing w:val="11"/>
        </w:rPr>
        <w:t>中标供应商需配合医院做好端口的开通工作。</w:t>
      </w:r>
    </w:p>
    <w:p w14:paraId="1E5E789E">
      <w:pPr>
        <w:pStyle w:val="2"/>
        <w:spacing w:before="92" w:line="257" w:lineRule="auto"/>
        <w:ind w:left="122" w:right="1832" w:firstLine="10"/>
      </w:pPr>
      <w:r>
        <w:rPr>
          <w:rFonts w:hint="eastAsia" w:ascii="Calibri" w:hAnsi="Calibri" w:cs="Calibri"/>
          <w:spacing w:val="10"/>
          <w:lang w:eastAsia="zh-CN"/>
        </w:rPr>
        <w:t>（</w:t>
      </w:r>
      <w:r>
        <w:rPr>
          <w:rFonts w:hint="eastAsia" w:ascii="Calibri" w:hAnsi="Calibri" w:cs="Calibri"/>
          <w:spacing w:val="10"/>
          <w:lang w:val="en-US" w:eastAsia="zh-CN"/>
        </w:rPr>
        <w:t>四</w:t>
      </w:r>
      <w:r>
        <w:rPr>
          <w:rFonts w:hint="eastAsia" w:ascii="Calibri" w:hAnsi="Calibri" w:cs="Calibri"/>
          <w:spacing w:val="10"/>
          <w:lang w:eastAsia="zh-CN"/>
        </w:rPr>
        <w:t>）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10"/>
        </w:rPr>
        <w:t>服务期限：贰年。</w:t>
      </w:r>
    </w:p>
    <w:p w14:paraId="0EED3861">
      <w:pPr>
        <w:pStyle w:val="2"/>
        <w:spacing w:before="95" w:line="257" w:lineRule="auto"/>
        <w:ind w:left="129" w:right="123" w:firstLine="3"/>
      </w:pPr>
      <w:r>
        <w:rPr>
          <w:rFonts w:hint="eastAsia" w:ascii="Calibri" w:hAnsi="Calibri" w:cs="Calibri"/>
          <w:spacing w:val="14"/>
          <w:lang w:eastAsia="zh-CN"/>
        </w:rPr>
        <w:t>（</w:t>
      </w:r>
      <w:r>
        <w:rPr>
          <w:rFonts w:hint="eastAsia" w:ascii="Calibri" w:hAnsi="Calibri" w:cs="Calibri"/>
          <w:spacing w:val="14"/>
          <w:lang w:val="en-US" w:eastAsia="zh-CN"/>
        </w:rPr>
        <w:t>五</w:t>
      </w:r>
      <w:r>
        <w:rPr>
          <w:rFonts w:hint="eastAsia" w:ascii="Calibri" w:hAnsi="Calibri" w:cs="Calibri"/>
          <w:spacing w:val="14"/>
          <w:lang w:eastAsia="zh-CN"/>
        </w:rPr>
        <w:t>）</w:t>
      </w:r>
      <w:r>
        <w:rPr>
          <w:spacing w:val="14"/>
        </w:rPr>
        <w:t>售后服务：</w:t>
      </w:r>
      <w:r>
        <w:rPr>
          <w:spacing w:val="-56"/>
        </w:rPr>
        <w:t xml:space="preserve"> </w:t>
      </w:r>
      <w:r>
        <w:rPr>
          <w:spacing w:val="14"/>
        </w:rPr>
        <w:t>提供</w:t>
      </w:r>
      <w:r>
        <w:rPr>
          <w:spacing w:val="-11"/>
        </w:rPr>
        <w:t xml:space="preserve"> </w:t>
      </w:r>
      <w:r>
        <w:rPr>
          <w:rFonts w:ascii="Calibri" w:hAnsi="Calibri" w:eastAsia="Calibri" w:cs="Calibri"/>
          <w:spacing w:val="14"/>
        </w:rPr>
        <w:t>7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rFonts w:ascii="Calibri" w:hAnsi="Calibri" w:eastAsia="Calibri" w:cs="Calibri"/>
          <w:spacing w:val="14"/>
        </w:rPr>
        <w:t>*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rFonts w:ascii="Calibri" w:hAnsi="Calibri" w:eastAsia="Calibri" w:cs="Calibri"/>
          <w:spacing w:val="14"/>
        </w:rPr>
        <w:t xml:space="preserve">24  </w:t>
      </w:r>
      <w:r>
        <w:rPr>
          <w:spacing w:val="14"/>
        </w:rPr>
        <w:t xml:space="preserve">小时网络监控及网络维护服务，设置专属服务热线，配备稳定的维护队伍；故障响应时间小于 </w:t>
      </w:r>
      <w:r>
        <w:rPr>
          <w:rFonts w:ascii="Calibri" w:hAnsi="Calibri" w:eastAsia="Calibri" w:cs="Calibri"/>
          <w:spacing w:val="14"/>
        </w:rPr>
        <w:t xml:space="preserve">1  </w:t>
      </w:r>
      <w:r>
        <w:rPr>
          <w:spacing w:val="14"/>
        </w:rPr>
        <w:t>小时，除不可抗力</w:t>
      </w:r>
      <w:r>
        <w:rPr>
          <w:spacing w:val="13"/>
        </w:rPr>
        <w:t>因素外，故障恢复时间不超</w:t>
      </w:r>
      <w:r>
        <w:rPr>
          <w:spacing w:val="1"/>
        </w:rPr>
        <w:t>过</w:t>
      </w:r>
      <w:r>
        <w:rPr>
          <w:spacing w:val="-28"/>
        </w:rPr>
        <w:t xml:space="preserve"> </w:t>
      </w:r>
      <w:r>
        <w:rPr>
          <w:rFonts w:ascii="Calibri" w:hAnsi="Calibri" w:eastAsia="Calibri" w:cs="Calibri"/>
          <w:spacing w:val="1"/>
        </w:rPr>
        <w:t>4</w:t>
      </w:r>
      <w:r>
        <w:rPr>
          <w:rFonts w:ascii="Calibri" w:hAnsi="Calibri" w:eastAsia="Calibri" w:cs="Calibri"/>
          <w:spacing w:val="35"/>
        </w:rPr>
        <w:t xml:space="preserve"> </w:t>
      </w:r>
      <w:r>
        <w:rPr>
          <w:spacing w:val="1"/>
        </w:rPr>
        <w:t>小时。</w:t>
      </w:r>
    </w:p>
    <w:p w14:paraId="4763EDCE">
      <w:pPr>
        <w:pStyle w:val="2"/>
        <w:spacing w:before="72" w:line="227" w:lineRule="auto"/>
        <w:ind w:left="82"/>
      </w:pPr>
      <w:r>
        <w:rPr>
          <w:spacing w:val="15"/>
        </w:rPr>
        <w:t>二、报价表提交时间</w:t>
      </w:r>
    </w:p>
    <w:p w14:paraId="6B9BDD2F">
      <w:pPr>
        <w:pStyle w:val="2"/>
        <w:spacing w:before="78" w:line="228" w:lineRule="auto"/>
        <w:ind w:left="34"/>
        <w:rPr>
          <w:rFonts w:hint="default" w:eastAsia="宋体"/>
          <w:lang w:val="en-US" w:eastAsia="zh-CN"/>
        </w:rPr>
      </w:pPr>
      <w:r>
        <w:rPr>
          <w:rFonts w:ascii="Calibri" w:hAnsi="Calibri" w:eastAsia="Calibri" w:cs="Calibri"/>
          <w:spacing w:val="-3"/>
        </w:rPr>
        <w:t>2025</w:t>
      </w:r>
      <w:r>
        <w:rPr>
          <w:rFonts w:ascii="Calibri" w:hAnsi="Calibri" w:eastAsia="Calibri" w:cs="Calibri"/>
          <w:spacing w:val="47"/>
          <w:w w:val="102"/>
        </w:rPr>
        <w:t xml:space="preserve"> </w:t>
      </w:r>
      <w:r>
        <w:rPr>
          <w:spacing w:val="-3"/>
        </w:rPr>
        <w:t>年</w:t>
      </w:r>
      <w:r>
        <w:rPr>
          <w:spacing w:val="-23"/>
        </w:rPr>
        <w:t xml:space="preserve"> </w:t>
      </w:r>
      <w:r>
        <w:rPr>
          <w:rFonts w:ascii="Calibri" w:hAnsi="Calibri" w:eastAsia="Calibri" w:cs="Calibri"/>
          <w:spacing w:val="-3"/>
        </w:rPr>
        <w:t>3</w:t>
      </w:r>
      <w:r>
        <w:rPr>
          <w:rFonts w:ascii="Calibri" w:hAnsi="Calibri" w:eastAsia="Calibri" w:cs="Calibri"/>
          <w:spacing w:val="37"/>
          <w:w w:val="101"/>
        </w:rPr>
        <w:t xml:space="preserve"> </w:t>
      </w:r>
      <w:r>
        <w:rPr>
          <w:spacing w:val="-3"/>
        </w:rPr>
        <w:t>月</w:t>
      </w:r>
      <w:r>
        <w:rPr>
          <w:spacing w:val="-28"/>
        </w:rPr>
        <w:t xml:space="preserve"> </w:t>
      </w:r>
      <w:r>
        <w:rPr>
          <w:rFonts w:hint="eastAsia" w:ascii="Calibri" w:hAnsi="Calibri" w:cs="Calibri"/>
          <w:spacing w:val="-3"/>
          <w:lang w:val="en-US" w:eastAsia="zh-CN"/>
        </w:rPr>
        <w:t>25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3"/>
        </w:rPr>
        <w:t>日</w:t>
      </w:r>
      <w:r>
        <w:rPr>
          <w:rFonts w:hint="eastAsia"/>
          <w:spacing w:val="-3"/>
          <w:lang w:val="en-US" w:eastAsia="zh-CN"/>
        </w:rPr>
        <w:t xml:space="preserve"> 8:00 </w:t>
      </w:r>
      <w:r>
        <w:rPr>
          <w:spacing w:val="-3"/>
        </w:rPr>
        <w:t xml:space="preserve">至 </w:t>
      </w:r>
      <w:r>
        <w:rPr>
          <w:rFonts w:ascii="Calibri" w:hAnsi="Calibri" w:eastAsia="Calibri" w:cs="Calibri"/>
          <w:spacing w:val="-3"/>
        </w:rPr>
        <w:t>2025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3"/>
        </w:rPr>
        <w:t>年</w:t>
      </w:r>
      <w:r>
        <w:rPr>
          <w:spacing w:val="-20"/>
        </w:rPr>
        <w:t xml:space="preserve"> </w:t>
      </w:r>
      <w:r>
        <w:rPr>
          <w:rFonts w:ascii="Calibri" w:hAnsi="Calibri" w:eastAsia="Calibri" w:cs="Calibri"/>
          <w:spacing w:val="-3"/>
        </w:rPr>
        <w:t>3</w:t>
      </w:r>
      <w:r>
        <w:rPr>
          <w:rFonts w:ascii="Calibri" w:hAnsi="Calibri" w:eastAsia="Calibri" w:cs="Calibri"/>
          <w:spacing w:val="34"/>
          <w:w w:val="101"/>
        </w:rPr>
        <w:t xml:space="preserve"> </w:t>
      </w:r>
      <w:r>
        <w:rPr>
          <w:spacing w:val="-3"/>
        </w:rPr>
        <w:t>月</w:t>
      </w:r>
      <w:r>
        <w:rPr>
          <w:spacing w:val="-27"/>
        </w:rPr>
        <w:t xml:space="preserve"> </w:t>
      </w:r>
      <w:r>
        <w:rPr>
          <w:rFonts w:hint="eastAsia" w:ascii="Calibri" w:hAnsi="Calibri" w:cs="Calibri"/>
          <w:spacing w:val="-3"/>
          <w:lang w:val="en-US" w:eastAsia="zh-CN"/>
        </w:rPr>
        <w:t>27</w:t>
      </w:r>
      <w:r>
        <w:rPr>
          <w:rFonts w:ascii="Calibri" w:hAnsi="Calibri" w:eastAsia="Calibri" w:cs="Calibri"/>
          <w:spacing w:val="-3"/>
        </w:rPr>
        <w:t xml:space="preserve">  </w:t>
      </w:r>
      <w:r>
        <w:rPr>
          <w:spacing w:val="-3"/>
        </w:rPr>
        <w:t>日</w:t>
      </w:r>
      <w:r>
        <w:rPr>
          <w:rFonts w:hint="eastAsia"/>
          <w:spacing w:val="-3"/>
          <w:lang w:val="en-US" w:eastAsia="zh-CN"/>
        </w:rPr>
        <w:t xml:space="preserve"> 17:00 止</w:t>
      </w:r>
    </w:p>
    <w:p w14:paraId="14623A52">
      <w:pPr>
        <w:pStyle w:val="2"/>
        <w:spacing w:before="74" w:line="227" w:lineRule="auto"/>
        <w:ind w:left="77"/>
      </w:pPr>
      <w:r>
        <w:rPr>
          <w:spacing w:val="16"/>
        </w:rPr>
        <w:t>三、报价表提交方式</w:t>
      </w:r>
    </w:p>
    <w:p w14:paraId="5FB9E241">
      <w:pPr>
        <w:pStyle w:val="2"/>
        <w:spacing w:before="102" w:line="284" w:lineRule="auto"/>
        <w:ind w:left="280" w:leftChars="13" w:right="-64" w:rightChars="0" w:hanging="253" w:hangingChars="113"/>
      </w:pPr>
      <w:r>
        <w:rPr>
          <w:spacing w:val="17"/>
        </w:rPr>
        <w:t>发送至固定邮箱</w:t>
      </w:r>
      <w:r>
        <w:rPr>
          <w:spacing w:val="12"/>
        </w:rPr>
        <w:t>邮箱：</w:t>
      </w:r>
      <w:r>
        <w:fldChar w:fldCharType="begin"/>
      </w:r>
      <w:r>
        <w:instrText xml:space="preserve"> HYPERLINK "mailto:237393697@qq.com" </w:instrText>
      </w:r>
      <w:r>
        <w:fldChar w:fldCharType="separate"/>
      </w:r>
      <w:r>
        <w:t>237393697@qq.com</w:t>
      </w:r>
      <w: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spacing w:val="17"/>
        </w:rPr>
        <w:t>报价表需盖供商公章</w:t>
      </w:r>
    </w:p>
    <w:p w14:paraId="7FC0D227">
      <w:pPr>
        <w:pStyle w:val="2"/>
        <w:spacing w:before="81" w:line="230" w:lineRule="auto"/>
        <w:ind w:left="66"/>
      </w:pPr>
      <w:r>
        <w:rPr>
          <w:spacing w:val="8"/>
        </w:rPr>
        <w:t>四、联系方式</w:t>
      </w:r>
    </w:p>
    <w:p w14:paraId="2242EE0B">
      <w:pPr>
        <w:pStyle w:val="2"/>
        <w:spacing w:before="68" w:line="219" w:lineRule="auto"/>
        <w:ind w:left="25"/>
      </w:pPr>
      <w:r>
        <w:rPr>
          <w:spacing w:val="15"/>
        </w:rPr>
        <w:t>河池市宜州区人民医院信息科办公室</w:t>
      </w:r>
      <w:r>
        <w:rPr>
          <w:rFonts w:ascii="Calibri" w:hAnsi="Calibri" w:eastAsia="Calibri" w:cs="Calibri"/>
          <w:spacing w:val="15"/>
        </w:rPr>
        <w:t>(</w:t>
      </w:r>
      <w:r>
        <w:rPr>
          <w:spacing w:val="15"/>
        </w:rPr>
        <w:t>广西河池市宜州区庆远镇龙江路</w:t>
      </w:r>
      <w:r>
        <w:rPr>
          <w:spacing w:val="-4"/>
        </w:rPr>
        <w:t xml:space="preserve"> </w:t>
      </w:r>
      <w:r>
        <w:rPr>
          <w:rFonts w:ascii="Calibri" w:hAnsi="Calibri" w:eastAsia="Calibri" w:cs="Calibri"/>
          <w:spacing w:val="15"/>
        </w:rPr>
        <w:t>43</w:t>
      </w:r>
      <w:r>
        <w:rPr>
          <w:rFonts w:ascii="Calibri" w:hAnsi="Calibri" w:eastAsia="Calibri" w:cs="Calibri"/>
          <w:spacing w:val="3"/>
        </w:rPr>
        <w:t xml:space="preserve">  </w:t>
      </w:r>
      <w:r>
        <w:rPr>
          <w:spacing w:val="15"/>
        </w:rPr>
        <w:t>号</w:t>
      </w:r>
      <w:r>
        <w:rPr>
          <w:rFonts w:ascii="Calibri" w:hAnsi="Calibri" w:eastAsia="Calibri" w:cs="Calibri"/>
          <w:spacing w:val="15"/>
        </w:rPr>
        <w:t>)</w:t>
      </w:r>
      <w:r>
        <w:rPr>
          <w:spacing w:val="15"/>
        </w:rPr>
        <w:t>。</w:t>
      </w:r>
    </w:p>
    <w:p w14:paraId="5FE1D6D2">
      <w:pPr>
        <w:pStyle w:val="2"/>
        <w:spacing w:before="102" w:line="284" w:lineRule="auto"/>
        <w:ind w:left="57" w:right="5740" w:hanging="28"/>
        <w:rPr>
          <w:rFonts w:ascii="Calibri" w:hAnsi="Calibri" w:eastAsia="Calibri" w:cs="Calibri"/>
        </w:rPr>
      </w:pPr>
      <w:r>
        <w:rPr>
          <w:spacing w:val="10"/>
        </w:rPr>
        <w:t>联系方式</w:t>
      </w:r>
      <w:r>
        <w:rPr>
          <w:rFonts w:ascii="Calibri" w:hAnsi="Calibri" w:eastAsia="Calibri" w:cs="Calibri"/>
          <w:spacing w:val="10"/>
        </w:rPr>
        <w:t>:07783147120</w:t>
      </w:r>
      <w:r>
        <w:rPr>
          <w:rFonts w:ascii="Calibri" w:hAnsi="Calibri" w:eastAsia="Calibri" w:cs="Calibri"/>
          <w:spacing w:val="23"/>
          <w:w w:val="101"/>
        </w:rPr>
        <w:t xml:space="preserve">  </w:t>
      </w:r>
      <w:r>
        <w:rPr>
          <w:spacing w:val="10"/>
        </w:rPr>
        <w:t>戚工</w:t>
      </w:r>
      <w:r>
        <w:t xml:space="preserve"> </w:t>
      </w:r>
    </w:p>
    <w:p w14:paraId="58F9BCAF">
      <w:pPr>
        <w:spacing w:line="284" w:lineRule="auto"/>
        <w:rPr>
          <w:rFonts w:ascii="Calibri" w:hAnsi="Calibri" w:eastAsia="Calibri" w:cs="Calibri"/>
        </w:rPr>
      </w:pPr>
    </w:p>
    <w:p w14:paraId="333DD4F8">
      <w:pPr>
        <w:spacing w:line="284" w:lineRule="auto"/>
        <w:rPr>
          <w:rFonts w:ascii="Calibri" w:hAnsi="Calibri" w:eastAsia="Calibri" w:cs="Calibri"/>
        </w:rPr>
      </w:pPr>
    </w:p>
    <w:p w14:paraId="16C195CA">
      <w:pPr>
        <w:spacing w:line="284" w:lineRule="auto"/>
        <w:rPr>
          <w:rFonts w:ascii="Calibri" w:hAnsi="Calibri" w:eastAsia="Calibri" w:cs="Calibri"/>
        </w:rPr>
      </w:pPr>
    </w:p>
    <w:p w14:paraId="5E7535ED">
      <w:pPr>
        <w:spacing w:line="284" w:lineRule="auto"/>
        <w:rPr>
          <w:rFonts w:ascii="Calibri" w:hAnsi="Calibri" w:eastAsia="Calibri" w:cs="Calibri"/>
        </w:rPr>
      </w:pPr>
    </w:p>
    <w:p w14:paraId="4DBBD26B">
      <w:pPr>
        <w:spacing w:line="284" w:lineRule="auto"/>
        <w:rPr>
          <w:rFonts w:ascii="Calibri" w:hAnsi="Calibri" w:eastAsia="Calibri" w:cs="Calibri"/>
        </w:rPr>
      </w:pPr>
    </w:p>
    <w:p w14:paraId="61E8585A">
      <w:pPr>
        <w:spacing w:line="284" w:lineRule="auto"/>
        <w:rPr>
          <w:rFonts w:ascii="Calibri" w:hAnsi="Calibri" w:eastAsia="Calibri" w:cs="Calibri"/>
        </w:rPr>
      </w:pPr>
    </w:p>
    <w:p w14:paraId="6C7CBFC6">
      <w:pPr>
        <w:spacing w:line="284" w:lineRule="auto"/>
        <w:rPr>
          <w:rFonts w:ascii="Calibri" w:hAnsi="Calibri" w:eastAsia="Calibri" w:cs="Calibri"/>
        </w:rPr>
      </w:pPr>
    </w:p>
    <w:p w14:paraId="2FAC118D">
      <w:pPr>
        <w:spacing w:line="284" w:lineRule="auto"/>
        <w:rPr>
          <w:rFonts w:ascii="Calibri" w:hAnsi="Calibri" w:eastAsia="Calibri" w:cs="Calibri"/>
        </w:rPr>
      </w:pPr>
    </w:p>
    <w:p w14:paraId="32431D2A">
      <w:pPr>
        <w:spacing w:line="284" w:lineRule="auto"/>
        <w:rPr>
          <w:rFonts w:ascii="Calibri" w:hAnsi="Calibri" w:eastAsia="Calibri" w:cs="Calibri"/>
        </w:rPr>
      </w:pPr>
    </w:p>
    <w:p w14:paraId="05FC9C5E">
      <w:pPr>
        <w:spacing w:line="284" w:lineRule="auto"/>
        <w:rPr>
          <w:rFonts w:ascii="Calibri" w:hAnsi="Calibri" w:eastAsia="Calibri" w:cs="Calibri"/>
        </w:rPr>
      </w:pPr>
    </w:p>
    <w:p w14:paraId="0C1546FD">
      <w:pPr>
        <w:spacing w:line="284" w:lineRule="auto"/>
        <w:rPr>
          <w:rFonts w:ascii="Calibri" w:hAnsi="Calibri" w:eastAsia="Calibri" w:cs="Calibri"/>
        </w:rPr>
      </w:pPr>
    </w:p>
    <w:p w14:paraId="763FB6C6">
      <w:pPr>
        <w:spacing w:line="284" w:lineRule="auto"/>
        <w:rPr>
          <w:rFonts w:ascii="Calibri" w:hAnsi="Calibri" w:eastAsia="Calibri" w:cs="Calibri"/>
        </w:rPr>
      </w:pPr>
    </w:p>
    <w:p w14:paraId="1BE334EF">
      <w:pPr>
        <w:spacing w:line="284" w:lineRule="auto"/>
        <w:rPr>
          <w:rFonts w:ascii="Calibri" w:hAnsi="Calibri" w:eastAsia="Calibri" w:cs="Calibri"/>
        </w:rPr>
      </w:pPr>
    </w:p>
    <w:p w14:paraId="266DDD66">
      <w:pPr>
        <w:spacing w:line="284" w:lineRule="auto"/>
        <w:rPr>
          <w:rFonts w:ascii="Calibri" w:hAnsi="Calibri" w:eastAsia="Calibri" w:cs="Calibri"/>
        </w:rPr>
      </w:pPr>
    </w:p>
    <w:p w14:paraId="768BA7B5">
      <w:pPr>
        <w:spacing w:line="284" w:lineRule="auto"/>
        <w:rPr>
          <w:rFonts w:ascii="Calibri" w:hAnsi="Calibri" w:eastAsia="Calibri" w:cs="Calibri"/>
        </w:rPr>
      </w:pPr>
    </w:p>
    <w:p w14:paraId="13834F62">
      <w:pPr>
        <w:spacing w:line="284" w:lineRule="auto"/>
        <w:rPr>
          <w:rFonts w:ascii="Calibri" w:hAnsi="Calibri" w:eastAsia="Calibri" w:cs="Calibri"/>
        </w:rPr>
      </w:pPr>
    </w:p>
    <w:p w14:paraId="34E1A4CE">
      <w:pPr>
        <w:spacing w:line="284" w:lineRule="auto"/>
        <w:rPr>
          <w:rFonts w:ascii="Calibri" w:hAnsi="Calibri" w:eastAsia="Calibri" w:cs="Calibri"/>
        </w:rPr>
      </w:pPr>
    </w:p>
    <w:p w14:paraId="0FD9C8C6">
      <w:pPr>
        <w:spacing w:line="284" w:lineRule="auto"/>
        <w:rPr>
          <w:rFonts w:ascii="Calibri" w:hAnsi="Calibri" w:eastAsia="Calibri" w:cs="Calibri"/>
        </w:rPr>
      </w:pPr>
    </w:p>
    <w:p w14:paraId="1D0F716F">
      <w:pPr>
        <w:spacing w:line="284" w:lineRule="auto"/>
        <w:rPr>
          <w:rFonts w:ascii="Calibri" w:hAnsi="Calibri" w:eastAsia="Calibri" w:cs="Calibri"/>
        </w:rPr>
      </w:pPr>
    </w:p>
    <w:p w14:paraId="6B662FD9">
      <w:pPr>
        <w:spacing w:line="284" w:lineRule="auto"/>
        <w:rPr>
          <w:rFonts w:ascii="Calibri" w:hAnsi="Calibri" w:eastAsia="Calibri" w:cs="Calibri"/>
        </w:rPr>
      </w:pPr>
    </w:p>
    <w:p w14:paraId="00ED60DC">
      <w:pPr>
        <w:spacing w:line="284" w:lineRule="auto"/>
        <w:rPr>
          <w:rFonts w:ascii="Calibri" w:hAnsi="Calibri" w:eastAsia="Calibri" w:cs="Calibri"/>
        </w:rPr>
      </w:pPr>
    </w:p>
    <w:p w14:paraId="062DDFAC">
      <w:pPr>
        <w:spacing w:line="284" w:lineRule="auto"/>
        <w:rPr>
          <w:rFonts w:ascii="Calibri" w:hAnsi="Calibri" w:eastAsia="Calibri" w:cs="Calibri"/>
        </w:rPr>
      </w:pPr>
    </w:p>
    <w:p w14:paraId="2EFF14AD">
      <w:pPr>
        <w:spacing w:line="284" w:lineRule="auto"/>
        <w:rPr>
          <w:rFonts w:ascii="Calibri" w:hAnsi="Calibri" w:eastAsia="Calibri" w:cs="Calibri"/>
        </w:rPr>
      </w:pPr>
    </w:p>
    <w:p w14:paraId="290DBC1B">
      <w:pPr>
        <w:spacing w:line="284" w:lineRule="auto"/>
        <w:rPr>
          <w:rFonts w:ascii="Calibri" w:hAnsi="Calibri" w:eastAsia="Calibri" w:cs="Calibri"/>
        </w:rPr>
      </w:pPr>
    </w:p>
    <w:p w14:paraId="6982A38C">
      <w:pPr>
        <w:spacing w:line="284" w:lineRule="auto"/>
        <w:rPr>
          <w:rFonts w:ascii="Calibri" w:hAnsi="Calibri" w:eastAsia="Calibri" w:cs="Calibri"/>
        </w:rPr>
      </w:pPr>
    </w:p>
    <w:p w14:paraId="1AAFE864">
      <w:pPr>
        <w:spacing w:line="284" w:lineRule="auto"/>
        <w:rPr>
          <w:rFonts w:ascii="Calibri" w:hAnsi="Calibri" w:eastAsia="Calibri" w:cs="Calibri"/>
        </w:rPr>
      </w:pPr>
    </w:p>
    <w:p w14:paraId="1594EAC4">
      <w:pPr>
        <w:spacing w:line="284" w:lineRule="auto"/>
        <w:rPr>
          <w:rFonts w:ascii="Calibri" w:hAnsi="Calibri" w:eastAsia="Calibri" w:cs="Calibri"/>
        </w:rPr>
      </w:pPr>
    </w:p>
    <w:p w14:paraId="04C459F4">
      <w:pPr>
        <w:spacing w:line="284" w:lineRule="auto"/>
        <w:rPr>
          <w:rFonts w:ascii="Calibri" w:hAnsi="Calibri" w:eastAsia="Calibri" w:cs="Calibri"/>
        </w:rPr>
      </w:pPr>
    </w:p>
    <w:p w14:paraId="190D7776">
      <w:pPr>
        <w:spacing w:line="284" w:lineRule="auto"/>
        <w:rPr>
          <w:rFonts w:ascii="Calibri" w:hAnsi="Calibri" w:eastAsia="Calibri" w:cs="Calibri"/>
        </w:rPr>
      </w:pPr>
    </w:p>
    <w:p w14:paraId="1D55AAD6">
      <w:pPr>
        <w:spacing w:line="284" w:lineRule="auto"/>
        <w:rPr>
          <w:rFonts w:ascii="Calibri" w:hAnsi="Calibri" w:eastAsia="Calibri" w:cs="Calibri"/>
        </w:rPr>
      </w:pPr>
    </w:p>
    <w:p w14:paraId="68E695C4">
      <w:pPr>
        <w:spacing w:line="284" w:lineRule="auto"/>
        <w:rPr>
          <w:rFonts w:ascii="Calibri" w:hAnsi="Calibri" w:eastAsia="Calibri" w:cs="Calibri"/>
        </w:rPr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6AC6A7DC">
      <w:pPr>
        <w:spacing w:line="461" w:lineRule="auto"/>
        <w:rPr>
          <w:rFonts w:ascii="Arial"/>
          <w:sz w:val="21"/>
        </w:rPr>
      </w:pPr>
    </w:p>
    <w:p w14:paraId="7BB15282">
      <w:pPr>
        <w:pStyle w:val="2"/>
        <w:spacing w:before="91" w:line="213" w:lineRule="auto"/>
        <w:ind w:left="1196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河池市宜州区人民医院互联网资源租用服务报价表</w:t>
      </w:r>
    </w:p>
    <w:tbl>
      <w:tblPr>
        <w:tblStyle w:val="5"/>
        <w:tblW w:w="88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628"/>
        <w:gridCol w:w="3314"/>
        <w:gridCol w:w="1404"/>
        <w:gridCol w:w="1777"/>
      </w:tblGrid>
      <w:tr w14:paraId="69FF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35" w:type="dxa"/>
            <w:vAlign w:val="top"/>
          </w:tcPr>
          <w:p w14:paraId="1D083CC0">
            <w:pPr>
              <w:pStyle w:val="6"/>
              <w:spacing w:before="125" w:line="230" w:lineRule="auto"/>
              <w:ind w:left="153"/>
            </w:pPr>
            <w:r>
              <w:rPr>
                <w:spacing w:val="8"/>
              </w:rPr>
              <w:t>序号</w:t>
            </w:r>
          </w:p>
        </w:tc>
        <w:tc>
          <w:tcPr>
            <w:tcW w:w="1628" w:type="dxa"/>
            <w:vAlign w:val="top"/>
          </w:tcPr>
          <w:p w14:paraId="4CAEE005">
            <w:pPr>
              <w:pStyle w:val="6"/>
              <w:spacing w:before="123" w:line="228" w:lineRule="auto"/>
              <w:ind w:left="372"/>
            </w:pPr>
            <w:r>
              <w:rPr>
                <w:spacing w:val="13"/>
              </w:rPr>
              <w:t>服务内容</w:t>
            </w:r>
          </w:p>
        </w:tc>
        <w:tc>
          <w:tcPr>
            <w:tcW w:w="3314" w:type="dxa"/>
            <w:vAlign w:val="top"/>
          </w:tcPr>
          <w:p w14:paraId="164F8AB1">
            <w:pPr>
              <w:pStyle w:val="6"/>
              <w:spacing w:before="123" w:line="228" w:lineRule="auto"/>
              <w:ind w:left="1013"/>
            </w:pPr>
            <w:r>
              <w:rPr>
                <w:spacing w:val="11"/>
              </w:rPr>
              <w:t>参数要求</w:t>
            </w:r>
          </w:p>
        </w:tc>
        <w:tc>
          <w:tcPr>
            <w:tcW w:w="1404" w:type="dxa"/>
            <w:vAlign w:val="top"/>
          </w:tcPr>
          <w:p w14:paraId="31971171">
            <w:pPr>
              <w:pStyle w:val="6"/>
              <w:spacing w:before="123" w:line="228" w:lineRule="auto"/>
              <w:ind w:left="657"/>
            </w:pPr>
            <w:r>
              <w:rPr>
                <w:spacing w:val="6"/>
              </w:rPr>
              <w:t>数量</w:t>
            </w:r>
          </w:p>
        </w:tc>
        <w:tc>
          <w:tcPr>
            <w:tcW w:w="1777" w:type="dxa"/>
            <w:vAlign w:val="top"/>
          </w:tcPr>
          <w:p w14:paraId="614C2DE9">
            <w:pPr>
              <w:pStyle w:val="6"/>
              <w:spacing w:before="125" w:line="230" w:lineRule="auto"/>
              <w:ind w:left="66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月单价</w:t>
            </w:r>
          </w:p>
        </w:tc>
      </w:tr>
      <w:tr w14:paraId="49065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35" w:type="dxa"/>
            <w:vAlign w:val="top"/>
          </w:tcPr>
          <w:p w14:paraId="591B23B3">
            <w:pPr>
              <w:spacing w:line="257" w:lineRule="auto"/>
              <w:rPr>
                <w:rFonts w:ascii="Arial"/>
                <w:sz w:val="21"/>
              </w:rPr>
            </w:pPr>
          </w:p>
          <w:p w14:paraId="6FFA7C4D">
            <w:pPr>
              <w:spacing w:line="257" w:lineRule="auto"/>
              <w:rPr>
                <w:rFonts w:ascii="Arial"/>
                <w:sz w:val="21"/>
              </w:rPr>
            </w:pPr>
          </w:p>
          <w:p w14:paraId="2169E82B">
            <w:pPr>
              <w:spacing w:before="58" w:line="186" w:lineRule="auto"/>
              <w:ind w:left="33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1</w:t>
            </w:r>
          </w:p>
        </w:tc>
        <w:tc>
          <w:tcPr>
            <w:tcW w:w="1628" w:type="dxa"/>
            <w:vAlign w:val="top"/>
          </w:tcPr>
          <w:p w14:paraId="056C060A">
            <w:pPr>
              <w:spacing w:line="470" w:lineRule="auto"/>
              <w:rPr>
                <w:rFonts w:ascii="Arial"/>
                <w:sz w:val="21"/>
              </w:rPr>
            </w:pPr>
          </w:p>
          <w:p w14:paraId="68CD263F">
            <w:pPr>
              <w:pStyle w:val="6"/>
              <w:spacing w:before="62" w:line="229" w:lineRule="auto"/>
              <w:ind w:left="135"/>
            </w:pPr>
            <w:r>
              <w:rPr>
                <w:spacing w:val="11"/>
              </w:rPr>
              <w:t>医院区间专线</w:t>
            </w:r>
          </w:p>
        </w:tc>
        <w:tc>
          <w:tcPr>
            <w:tcW w:w="3314" w:type="dxa"/>
            <w:vAlign w:val="top"/>
          </w:tcPr>
          <w:p w14:paraId="2503FB9E">
            <w:pPr>
              <w:pStyle w:val="6"/>
              <w:spacing w:before="79" w:line="249" w:lineRule="auto"/>
              <w:ind w:left="147" w:right="126" w:hanging="19"/>
            </w:pPr>
            <w:r>
              <w:rPr>
                <w:rFonts w:ascii="Calibri" w:hAnsi="Calibri" w:eastAsia="Calibri" w:cs="Calibri"/>
                <w:spacing w:val="19"/>
              </w:rPr>
              <w:t>(1)</w:t>
            </w:r>
            <w:r>
              <w:rPr>
                <w:spacing w:val="19"/>
              </w:rPr>
              <w:t>医院机房至山谷路医院社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 xml:space="preserve">区机房 </w:t>
            </w:r>
            <w:r>
              <w:rPr>
                <w:rFonts w:ascii="Calibri" w:hAnsi="Calibri" w:eastAsia="Calibri" w:cs="Calibri"/>
                <w:spacing w:val="4"/>
              </w:rPr>
              <w:t>100M</w:t>
            </w:r>
            <w:r>
              <w:rPr>
                <w:rFonts w:ascii="Calibri" w:hAnsi="Calibri" w:eastAsia="Calibri" w:cs="Calibri"/>
                <w:spacing w:val="44"/>
                <w:w w:val="102"/>
              </w:rPr>
              <w:t xml:space="preserve"> </w:t>
            </w:r>
            <w:r>
              <w:rPr>
                <w:spacing w:val="4"/>
              </w:rPr>
              <w:t>数据专线；</w:t>
            </w:r>
          </w:p>
          <w:p w14:paraId="48A4959D">
            <w:pPr>
              <w:pStyle w:val="6"/>
              <w:spacing w:before="110" w:line="250" w:lineRule="auto"/>
              <w:ind w:left="134" w:leftChars="0" w:right="199" w:rightChars="0" w:hanging="6" w:firstLineChars="0"/>
              <w:rPr>
                <w:spacing w:val="7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7"/>
              </w:rPr>
              <w:t>时延</w:t>
            </w:r>
            <w:r>
              <w:rPr>
                <w:rFonts w:ascii="Calibri" w:hAnsi="Calibri" w:eastAsia="Calibri" w:cs="Calibri"/>
                <w:spacing w:val="7"/>
              </w:rPr>
              <w:t>≤5</w:t>
            </w:r>
            <w:r>
              <w:rPr>
                <w:rFonts w:ascii="Calibri" w:hAnsi="Calibri" w:eastAsia="Calibri" w:cs="Calibri"/>
              </w:rPr>
              <w:t>ms</w:t>
            </w:r>
            <w:r>
              <w:rPr>
                <w:spacing w:val="7"/>
              </w:rPr>
              <w:t>；</w:t>
            </w:r>
          </w:p>
          <w:p w14:paraId="4886381E">
            <w:pPr>
              <w:pStyle w:val="6"/>
              <w:spacing w:before="110" w:line="250" w:lineRule="auto"/>
              <w:ind w:left="134" w:leftChars="0" w:right="199" w:rightChars="0" w:hanging="6" w:firstLineChars="0"/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404" w:type="dxa"/>
            <w:vAlign w:val="top"/>
          </w:tcPr>
          <w:p w14:paraId="1A3C7D8E">
            <w:pPr>
              <w:spacing w:line="471" w:lineRule="auto"/>
              <w:rPr>
                <w:rFonts w:ascii="Arial"/>
                <w:sz w:val="21"/>
              </w:rPr>
            </w:pPr>
          </w:p>
          <w:p w14:paraId="06476A7F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77" w:type="dxa"/>
            <w:vAlign w:val="top"/>
          </w:tcPr>
          <w:p w14:paraId="0C7FC6DF">
            <w:pPr>
              <w:pStyle w:val="6"/>
              <w:spacing w:before="62" w:line="227" w:lineRule="auto"/>
              <w:ind w:left="121"/>
            </w:pPr>
          </w:p>
        </w:tc>
      </w:tr>
      <w:tr w14:paraId="3662C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735" w:type="dxa"/>
            <w:vAlign w:val="top"/>
          </w:tcPr>
          <w:p w14:paraId="78958DF6">
            <w:pPr>
              <w:spacing w:line="335" w:lineRule="auto"/>
              <w:rPr>
                <w:rFonts w:ascii="Arial"/>
                <w:sz w:val="21"/>
              </w:rPr>
            </w:pPr>
          </w:p>
          <w:p w14:paraId="3E9A8CCE">
            <w:pPr>
              <w:spacing w:line="335" w:lineRule="auto"/>
              <w:rPr>
                <w:rFonts w:ascii="Arial"/>
                <w:sz w:val="21"/>
              </w:rPr>
            </w:pPr>
          </w:p>
          <w:p w14:paraId="667D89E4">
            <w:pPr>
              <w:spacing w:before="58" w:line="187" w:lineRule="auto"/>
              <w:ind w:left="31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2</w:t>
            </w:r>
          </w:p>
        </w:tc>
        <w:tc>
          <w:tcPr>
            <w:tcW w:w="1628" w:type="dxa"/>
            <w:vAlign w:val="top"/>
          </w:tcPr>
          <w:p w14:paraId="169EA8C1">
            <w:pPr>
              <w:spacing w:line="313" w:lineRule="auto"/>
              <w:rPr>
                <w:rFonts w:ascii="Arial"/>
                <w:sz w:val="21"/>
              </w:rPr>
            </w:pPr>
          </w:p>
          <w:p w14:paraId="740F5638">
            <w:pPr>
              <w:spacing w:line="314" w:lineRule="auto"/>
              <w:rPr>
                <w:rFonts w:ascii="Arial"/>
                <w:sz w:val="21"/>
              </w:rPr>
            </w:pPr>
          </w:p>
          <w:p w14:paraId="784095BD">
            <w:pPr>
              <w:pStyle w:val="6"/>
              <w:spacing w:before="62" w:line="228" w:lineRule="auto"/>
              <w:ind w:left="135"/>
            </w:pPr>
            <w:r>
              <w:rPr>
                <w:spacing w:val="11"/>
              </w:rPr>
              <w:t>医疗业务出口</w:t>
            </w:r>
          </w:p>
        </w:tc>
        <w:tc>
          <w:tcPr>
            <w:tcW w:w="3314" w:type="dxa"/>
            <w:vAlign w:val="top"/>
          </w:tcPr>
          <w:p w14:paraId="71D21BCC">
            <w:pPr>
              <w:pStyle w:val="6"/>
              <w:spacing w:before="79" w:line="260" w:lineRule="auto"/>
              <w:ind w:left="119" w:right="86" w:firstLine="9"/>
            </w:pPr>
            <w:r>
              <w:rPr>
                <w:rFonts w:ascii="Calibri" w:hAnsi="Calibri" w:eastAsia="Calibri" w:cs="Calibri"/>
                <w:spacing w:val="12"/>
              </w:rPr>
              <w:t>(1)</w:t>
            </w:r>
            <w:r>
              <w:rPr>
                <w:spacing w:val="12"/>
              </w:rPr>
              <w:t>互联网专线（独享带宽</w:t>
            </w:r>
            <w:r>
              <w:rPr>
                <w:spacing w:val="-17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 xml:space="preserve">提供 </w:t>
            </w:r>
            <w:r>
              <w:rPr>
                <w:rFonts w:ascii="Calibri" w:hAnsi="Calibri" w:eastAsia="Calibri" w:cs="Calibri"/>
                <w:spacing w:val="8"/>
              </w:rPr>
              <w:t>2</w:t>
            </w:r>
            <w:r>
              <w:rPr>
                <w:rFonts w:ascii="Calibri" w:hAnsi="Calibri" w:eastAsia="Calibri" w:cs="Calibri"/>
                <w:spacing w:val="41"/>
                <w:w w:val="101"/>
              </w:rPr>
              <w:t xml:space="preserve"> </w:t>
            </w:r>
            <w:r>
              <w:rPr>
                <w:spacing w:val="8"/>
              </w:rPr>
              <w:t xml:space="preserve">个公网 </w:t>
            </w:r>
            <w:r>
              <w:rPr>
                <w:rFonts w:ascii="Calibri" w:hAnsi="Calibri" w:eastAsia="Calibri" w:cs="Calibri"/>
              </w:rPr>
              <w:t>IP</w:t>
            </w:r>
            <w:r>
              <w:rPr>
                <w:rFonts w:ascii="Calibri" w:hAnsi="Calibri" w:eastAsia="Calibri" w:cs="Calibri"/>
                <w:spacing w:val="30"/>
                <w:w w:val="101"/>
              </w:rPr>
              <w:t xml:space="preserve"> </w:t>
            </w:r>
            <w:r>
              <w:rPr>
                <w:spacing w:val="8"/>
              </w:rPr>
              <w:t>地址，带宽</w:t>
            </w:r>
            <w:r>
              <w:rPr>
                <w:spacing w:val="10"/>
              </w:rPr>
              <w:t xml:space="preserve">上下行对称 </w:t>
            </w:r>
            <w:r>
              <w:rPr>
                <w:rFonts w:ascii="Calibri" w:hAnsi="Calibri" w:eastAsia="Calibri" w:cs="Calibri"/>
                <w:spacing w:val="10"/>
              </w:rPr>
              <w:t>200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spacing w:val="10"/>
              </w:rPr>
              <w:t>；</w:t>
            </w:r>
          </w:p>
          <w:p w14:paraId="19F645E1">
            <w:pPr>
              <w:pStyle w:val="6"/>
              <w:spacing w:before="133" w:line="250" w:lineRule="auto"/>
              <w:ind w:left="134" w:leftChars="0" w:right="199" w:rightChars="0" w:hanging="6" w:firstLineChars="0"/>
              <w:rPr>
                <w:spacing w:val="8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8"/>
              </w:rPr>
              <w:t>时延</w:t>
            </w:r>
            <w:r>
              <w:rPr>
                <w:rFonts w:ascii="Calibri" w:hAnsi="Calibri" w:eastAsia="Calibri" w:cs="Calibri"/>
                <w:spacing w:val="8"/>
              </w:rPr>
              <w:t>≤50</w:t>
            </w:r>
            <w:r>
              <w:rPr>
                <w:rFonts w:ascii="Calibri" w:hAnsi="Calibri" w:eastAsia="Calibri" w:cs="Calibri"/>
              </w:rPr>
              <w:t>ms</w:t>
            </w:r>
            <w:r>
              <w:rPr>
                <w:spacing w:val="8"/>
              </w:rPr>
              <w:t>；</w:t>
            </w:r>
          </w:p>
          <w:p w14:paraId="07893B9B">
            <w:pPr>
              <w:pStyle w:val="6"/>
              <w:spacing w:before="133" w:line="250" w:lineRule="auto"/>
              <w:ind w:left="134" w:leftChars="0" w:right="199" w:rightChars="0" w:hanging="6" w:firstLineChars="0"/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404" w:type="dxa"/>
            <w:vAlign w:val="top"/>
          </w:tcPr>
          <w:p w14:paraId="4F6E5F2E">
            <w:pPr>
              <w:spacing w:line="313" w:lineRule="auto"/>
              <w:rPr>
                <w:rFonts w:ascii="Arial"/>
                <w:sz w:val="21"/>
              </w:rPr>
            </w:pPr>
          </w:p>
          <w:p w14:paraId="4E595E95">
            <w:pPr>
              <w:spacing w:line="314" w:lineRule="auto"/>
              <w:rPr>
                <w:rFonts w:ascii="Arial"/>
                <w:sz w:val="21"/>
              </w:rPr>
            </w:pPr>
          </w:p>
          <w:p w14:paraId="47AA271F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77" w:type="dxa"/>
            <w:vAlign w:val="top"/>
          </w:tcPr>
          <w:p w14:paraId="637A10ED">
            <w:pPr>
              <w:pStyle w:val="6"/>
              <w:spacing w:before="62" w:line="282" w:lineRule="auto"/>
              <w:ind w:left="133" w:right="50" w:hanging="12"/>
            </w:pPr>
          </w:p>
        </w:tc>
      </w:tr>
      <w:tr w14:paraId="31F0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735" w:type="dxa"/>
            <w:vAlign w:val="top"/>
          </w:tcPr>
          <w:p w14:paraId="25232C41">
            <w:pPr>
              <w:spacing w:line="258" w:lineRule="auto"/>
              <w:rPr>
                <w:rFonts w:ascii="Arial"/>
                <w:sz w:val="21"/>
              </w:rPr>
            </w:pPr>
          </w:p>
          <w:p w14:paraId="57D5838C">
            <w:pPr>
              <w:spacing w:line="258" w:lineRule="auto"/>
              <w:rPr>
                <w:rFonts w:ascii="Arial"/>
                <w:sz w:val="21"/>
              </w:rPr>
            </w:pPr>
          </w:p>
          <w:p w14:paraId="1E806394">
            <w:pPr>
              <w:spacing w:before="58" w:line="187" w:lineRule="auto"/>
              <w:ind w:left="31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3</w:t>
            </w:r>
          </w:p>
        </w:tc>
        <w:tc>
          <w:tcPr>
            <w:tcW w:w="1628" w:type="dxa"/>
            <w:vAlign w:val="top"/>
          </w:tcPr>
          <w:p w14:paraId="4E745A88">
            <w:pPr>
              <w:spacing w:line="474" w:lineRule="auto"/>
              <w:rPr>
                <w:rFonts w:ascii="Arial"/>
                <w:sz w:val="21"/>
              </w:rPr>
            </w:pPr>
          </w:p>
          <w:p w14:paraId="34E2C14D">
            <w:pPr>
              <w:pStyle w:val="6"/>
              <w:spacing w:before="62" w:line="228" w:lineRule="auto"/>
              <w:ind w:left="122"/>
            </w:pPr>
            <w:r>
              <w:rPr>
                <w:spacing w:val="13"/>
              </w:rPr>
              <w:t>办公区出口</w:t>
            </w:r>
          </w:p>
        </w:tc>
        <w:tc>
          <w:tcPr>
            <w:tcW w:w="3314" w:type="dxa"/>
            <w:vAlign w:val="top"/>
          </w:tcPr>
          <w:p w14:paraId="5D662882">
            <w:pPr>
              <w:pStyle w:val="6"/>
              <w:spacing w:before="82" w:line="245" w:lineRule="auto"/>
              <w:ind w:left="123" w:right="-50" w:rightChars="0" w:firstLine="5"/>
            </w:pPr>
            <w:r>
              <w:rPr>
                <w:rFonts w:ascii="Calibri" w:hAnsi="Calibri" w:eastAsia="Calibri" w:cs="Calibri"/>
                <w:spacing w:val="13"/>
              </w:rPr>
              <w:t>(1)</w:t>
            </w:r>
            <w:r>
              <w:rPr>
                <w:spacing w:val="13"/>
              </w:rPr>
              <w:t>商用互联网宽带，下行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≧</w:t>
            </w:r>
            <w:r>
              <w:rPr>
                <w:rFonts w:ascii="Calibri" w:hAnsi="Calibri" w:eastAsia="Calibri" w:cs="Calibri"/>
                <w:spacing w:val="9"/>
              </w:rPr>
              <w:t>500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rFonts w:ascii="Calibri" w:hAnsi="Calibri" w:eastAsia="Calibri" w:cs="Calibri"/>
                <w:spacing w:val="9"/>
              </w:rPr>
              <w:t>,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spacing w:val="9"/>
              </w:rPr>
              <w:t xml:space="preserve">上行 </w:t>
            </w:r>
            <w:r>
              <w:rPr>
                <w:spacing w:val="5"/>
              </w:rPr>
              <w:t>≧</w:t>
            </w:r>
            <w:r>
              <w:rPr>
                <w:rFonts w:ascii="Calibri" w:hAnsi="Calibri" w:eastAsia="Calibri" w:cs="Calibri"/>
                <w:spacing w:val="9"/>
              </w:rPr>
              <w:t>200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spacing w:val="9"/>
              </w:rPr>
              <w:t>；</w:t>
            </w:r>
          </w:p>
          <w:p w14:paraId="73ACB623">
            <w:pPr>
              <w:pStyle w:val="6"/>
              <w:spacing w:before="117" w:line="252" w:lineRule="auto"/>
              <w:ind w:left="134" w:leftChars="0" w:right="199" w:rightChars="0" w:hanging="6" w:firstLineChars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0"/>
              </w:rPr>
              <w:t>时延</w:t>
            </w:r>
            <w:r>
              <w:rPr>
                <w:rFonts w:ascii="Calibri" w:hAnsi="Calibri" w:eastAsia="Calibri" w:cs="Calibri"/>
                <w:spacing w:val="10"/>
              </w:rPr>
              <w:t>≤50</w:t>
            </w:r>
            <w:r>
              <w:rPr>
                <w:rFonts w:ascii="Calibri" w:hAnsi="Calibri" w:eastAsia="Calibri" w:cs="Calibri"/>
              </w:rPr>
              <w:t>ms</w:t>
            </w:r>
          </w:p>
          <w:p w14:paraId="64FA4CD7">
            <w:pPr>
              <w:pStyle w:val="6"/>
              <w:spacing w:before="117" w:line="252" w:lineRule="auto"/>
              <w:ind w:left="134" w:leftChars="0" w:right="199" w:rightChars="0" w:hanging="6" w:firstLineChars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404" w:type="dxa"/>
            <w:vAlign w:val="top"/>
          </w:tcPr>
          <w:p w14:paraId="0CCEDD82">
            <w:pPr>
              <w:spacing w:line="474" w:lineRule="auto"/>
              <w:rPr>
                <w:rFonts w:ascii="Arial"/>
                <w:sz w:val="21"/>
              </w:rPr>
            </w:pPr>
          </w:p>
          <w:p w14:paraId="1D04433E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77" w:type="dxa"/>
            <w:vAlign w:val="top"/>
          </w:tcPr>
          <w:p w14:paraId="17340EDB">
            <w:pPr>
              <w:pStyle w:val="6"/>
              <w:spacing w:before="62" w:line="228" w:lineRule="auto"/>
              <w:ind w:left="143"/>
            </w:pPr>
          </w:p>
        </w:tc>
      </w:tr>
      <w:tr w14:paraId="1C88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735" w:type="dxa"/>
            <w:vAlign w:val="top"/>
          </w:tcPr>
          <w:p w14:paraId="45777EBB">
            <w:pPr>
              <w:spacing w:line="275" w:lineRule="auto"/>
              <w:rPr>
                <w:rFonts w:ascii="Arial"/>
                <w:sz w:val="21"/>
              </w:rPr>
            </w:pPr>
          </w:p>
          <w:p w14:paraId="04C7C6DC">
            <w:pPr>
              <w:spacing w:line="276" w:lineRule="auto"/>
              <w:rPr>
                <w:rFonts w:ascii="Arial"/>
                <w:sz w:val="21"/>
              </w:rPr>
            </w:pPr>
          </w:p>
          <w:p w14:paraId="62E57549">
            <w:pPr>
              <w:spacing w:line="276" w:lineRule="auto"/>
              <w:rPr>
                <w:rFonts w:ascii="Arial"/>
                <w:sz w:val="21"/>
              </w:rPr>
            </w:pPr>
          </w:p>
          <w:p w14:paraId="6EB0AA88">
            <w:pPr>
              <w:spacing w:before="58" w:line="185" w:lineRule="auto"/>
              <w:ind w:left="304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1628" w:type="dxa"/>
            <w:vAlign w:val="top"/>
          </w:tcPr>
          <w:p w14:paraId="4F0363E1">
            <w:pPr>
              <w:spacing w:line="322" w:lineRule="auto"/>
              <w:rPr>
                <w:rFonts w:ascii="Arial"/>
                <w:sz w:val="21"/>
              </w:rPr>
            </w:pPr>
          </w:p>
          <w:p w14:paraId="694A8712">
            <w:pPr>
              <w:spacing w:line="323" w:lineRule="auto"/>
              <w:rPr>
                <w:rFonts w:ascii="Arial"/>
                <w:sz w:val="21"/>
              </w:rPr>
            </w:pPr>
          </w:p>
          <w:p w14:paraId="02D8286E">
            <w:pPr>
              <w:pStyle w:val="6"/>
              <w:spacing w:before="61" w:line="274" w:lineRule="auto"/>
              <w:ind w:left="149" w:right="107" w:hanging="22"/>
            </w:pPr>
            <w:r>
              <w:rPr>
                <w:spacing w:val="-1"/>
              </w:rPr>
              <w:t>公共区域</w:t>
            </w:r>
            <w:r>
              <w:rPr>
                <w:spacing w:val="17"/>
              </w:rPr>
              <w:t>出口</w:t>
            </w:r>
          </w:p>
        </w:tc>
        <w:tc>
          <w:tcPr>
            <w:tcW w:w="3314" w:type="dxa"/>
            <w:vAlign w:val="top"/>
          </w:tcPr>
          <w:p w14:paraId="505E552F">
            <w:pPr>
              <w:pStyle w:val="6"/>
              <w:spacing w:before="86" w:line="244" w:lineRule="auto"/>
              <w:ind w:left="123" w:right="412" w:firstLine="5"/>
            </w:pPr>
            <w:r>
              <w:rPr>
                <w:rFonts w:ascii="Calibri" w:hAnsi="Calibri" w:eastAsia="Calibri" w:cs="Calibri"/>
                <w:spacing w:val="13"/>
              </w:rPr>
              <w:t>(1)</w:t>
            </w:r>
            <w:r>
              <w:rPr>
                <w:spacing w:val="13"/>
              </w:rPr>
              <w:t>普通互联网宽带，下行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≧</w:t>
            </w:r>
            <w:r>
              <w:rPr>
                <w:rFonts w:ascii="Calibri" w:hAnsi="Calibri" w:eastAsia="Calibri" w:cs="Calibri"/>
                <w:spacing w:val="9"/>
              </w:rPr>
              <w:t>500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rFonts w:ascii="Calibri" w:hAnsi="Calibri" w:eastAsia="Calibri" w:cs="Calibri"/>
                <w:spacing w:val="9"/>
              </w:rPr>
              <w:t>,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spacing w:val="9"/>
              </w:rPr>
              <w:t>上行</w:t>
            </w:r>
            <w:r>
              <w:rPr>
                <w:spacing w:val="5"/>
              </w:rPr>
              <w:t>≧</w:t>
            </w:r>
            <w:r>
              <w:rPr>
                <w:spacing w:val="9"/>
              </w:rPr>
              <w:t xml:space="preserve"> </w:t>
            </w:r>
            <w:r>
              <w:rPr>
                <w:rFonts w:ascii="Calibri" w:hAnsi="Calibri" w:eastAsia="Calibri" w:cs="Calibri"/>
                <w:spacing w:val="9"/>
              </w:rPr>
              <w:t>200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spacing w:val="9"/>
              </w:rPr>
              <w:t>；</w:t>
            </w:r>
          </w:p>
          <w:p w14:paraId="632E3C1A">
            <w:pPr>
              <w:pStyle w:val="6"/>
              <w:spacing w:before="121" w:line="250" w:lineRule="auto"/>
              <w:ind w:left="134" w:right="199" w:hanging="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4"/>
              </w:rPr>
              <w:t>(2)</w:t>
            </w:r>
            <w:r>
              <w:rPr>
                <w:spacing w:val="4"/>
              </w:rPr>
              <w:t>传输质量：丢包率</w:t>
            </w:r>
            <w:r>
              <w:rPr>
                <w:rFonts w:ascii="Calibri" w:hAnsi="Calibri" w:eastAsia="Calibri" w:cs="Calibri"/>
                <w:spacing w:val="4"/>
              </w:rPr>
              <w:t>≤0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.</w:t>
            </w:r>
            <w:r>
              <w:rPr>
                <w:rFonts w:ascii="Calibri" w:hAnsi="Calibri" w:eastAsia="Calibri" w:cs="Calibri"/>
                <w:spacing w:val="-23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</w:rPr>
              <w:t>1%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0"/>
              </w:rPr>
              <w:t>时延</w:t>
            </w:r>
            <w:r>
              <w:rPr>
                <w:rFonts w:ascii="Calibri" w:hAnsi="Calibri" w:eastAsia="Calibri" w:cs="Calibri"/>
                <w:spacing w:val="10"/>
              </w:rPr>
              <w:t>≤50</w:t>
            </w:r>
            <w:r>
              <w:rPr>
                <w:rFonts w:ascii="Calibri" w:hAnsi="Calibri" w:eastAsia="Calibri" w:cs="Calibri"/>
              </w:rPr>
              <w:t>ms</w:t>
            </w:r>
          </w:p>
          <w:p w14:paraId="075B4B55">
            <w:pPr>
              <w:pStyle w:val="6"/>
              <w:spacing w:before="106" w:line="249" w:lineRule="auto"/>
              <w:ind w:right="305" w:rightChars="0"/>
            </w:pPr>
            <w:r>
              <w:rPr>
                <w:rFonts w:ascii="Calibri" w:hAnsi="Calibri" w:eastAsia="Calibri" w:cs="Calibri"/>
                <w:spacing w:val="4"/>
              </w:rPr>
              <w:t>(</w:t>
            </w:r>
            <w:r>
              <w:rPr>
                <w:rFonts w:hint="eastAsia" w:ascii="Calibri" w:hAnsi="Calibri" w:cs="Calibri"/>
                <w:spacing w:val="4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spacing w:val="4"/>
              </w:rPr>
              <w:t>)</w:t>
            </w:r>
            <w:r>
              <w:rPr>
                <w:rFonts w:hint="eastAsia" w:ascii="Calibri" w:hAnsi="Calibri" w:eastAsia="Calibri" w:cs="Calibri"/>
                <w:spacing w:val="4"/>
                <w:lang w:val="en-US" w:eastAsia="zh-CN"/>
              </w:rPr>
              <w:t>提供光、电接入口可选；</w:t>
            </w:r>
          </w:p>
        </w:tc>
        <w:tc>
          <w:tcPr>
            <w:tcW w:w="1404" w:type="dxa"/>
            <w:vAlign w:val="top"/>
          </w:tcPr>
          <w:p w14:paraId="52F1CFE0">
            <w:pPr>
              <w:spacing w:line="262" w:lineRule="auto"/>
              <w:rPr>
                <w:rFonts w:ascii="Arial"/>
                <w:sz w:val="21"/>
              </w:rPr>
            </w:pPr>
          </w:p>
          <w:p w14:paraId="0F6B9896">
            <w:pPr>
              <w:spacing w:line="263" w:lineRule="auto"/>
              <w:rPr>
                <w:rFonts w:ascii="Arial"/>
                <w:sz w:val="21"/>
              </w:rPr>
            </w:pPr>
          </w:p>
          <w:p w14:paraId="5E45C412">
            <w:pPr>
              <w:spacing w:line="263" w:lineRule="auto"/>
              <w:rPr>
                <w:rFonts w:ascii="Arial"/>
                <w:sz w:val="21"/>
              </w:rPr>
            </w:pPr>
          </w:p>
          <w:p w14:paraId="0A37E4A3">
            <w:pPr>
              <w:pStyle w:val="6"/>
              <w:spacing w:before="62" w:line="228" w:lineRule="auto"/>
              <w:ind w:left="701"/>
            </w:pPr>
            <w:r>
              <w:rPr>
                <w:rFonts w:ascii="Calibri" w:hAnsi="Calibri" w:eastAsia="Calibri" w:cs="Calibri"/>
                <w:spacing w:val="-7"/>
              </w:rPr>
              <w:t>1</w:t>
            </w:r>
            <w:r>
              <w:rPr>
                <w:rFonts w:ascii="Calibri" w:hAnsi="Calibri" w:eastAsia="Calibri" w:cs="Calibri"/>
                <w:spacing w:val="22"/>
              </w:rPr>
              <w:t xml:space="preserve"> </w:t>
            </w:r>
            <w:r>
              <w:rPr>
                <w:spacing w:val="-7"/>
              </w:rPr>
              <w:t>条</w:t>
            </w:r>
          </w:p>
        </w:tc>
        <w:tc>
          <w:tcPr>
            <w:tcW w:w="1777" w:type="dxa"/>
            <w:vAlign w:val="top"/>
          </w:tcPr>
          <w:p w14:paraId="185FF612">
            <w:pPr>
              <w:pStyle w:val="6"/>
              <w:spacing w:before="62" w:line="228" w:lineRule="auto"/>
              <w:ind w:left="168"/>
            </w:pPr>
          </w:p>
        </w:tc>
      </w:tr>
    </w:tbl>
    <w:p w14:paraId="5817B384">
      <w:pPr>
        <w:spacing w:line="332" w:lineRule="auto"/>
        <w:rPr>
          <w:rFonts w:ascii="Arial"/>
          <w:sz w:val="21"/>
        </w:rPr>
      </w:pPr>
    </w:p>
    <w:p w14:paraId="39BADEFD">
      <w:pPr>
        <w:spacing w:line="332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（二）</w:t>
      </w:r>
      <w:r>
        <w:rPr>
          <w:rFonts w:hint="eastAsia"/>
          <w:spacing w:val="13"/>
          <w:lang w:val="en-US" w:eastAsia="zh-CN"/>
        </w:rPr>
        <w:t>电视套餐带wifi</w:t>
      </w:r>
      <w:r>
        <w:rPr>
          <w:rFonts w:hint="eastAsia"/>
          <w:spacing w:val="-23"/>
          <w:lang w:val="en-US" w:eastAsia="zh-CN"/>
        </w:rPr>
        <w:t>共享</w:t>
      </w: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655"/>
        <w:gridCol w:w="3314"/>
        <w:gridCol w:w="1404"/>
        <w:gridCol w:w="1773"/>
      </w:tblGrid>
      <w:tr w14:paraId="28706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08" w:type="dxa"/>
            <w:vAlign w:val="top"/>
          </w:tcPr>
          <w:p w14:paraId="1528CA49">
            <w:pPr>
              <w:pStyle w:val="6"/>
              <w:spacing w:before="125" w:line="230" w:lineRule="auto"/>
              <w:ind w:left="153" w:leftChars="0"/>
              <w:rPr>
                <w:rFonts w:hint="eastAsia" w:ascii="Calibri" w:hAnsi="Calibri" w:eastAsia="宋体" w:cs="Calibri"/>
                <w:sz w:val="19"/>
                <w:szCs w:val="19"/>
                <w:lang w:eastAsia="zh-CN"/>
              </w:rPr>
            </w:pPr>
            <w:r>
              <w:rPr>
                <w:spacing w:val="8"/>
              </w:rPr>
              <w:t>序号</w:t>
            </w:r>
          </w:p>
        </w:tc>
        <w:tc>
          <w:tcPr>
            <w:tcW w:w="1655" w:type="dxa"/>
            <w:vAlign w:val="top"/>
          </w:tcPr>
          <w:p w14:paraId="1446E42A">
            <w:pPr>
              <w:pStyle w:val="6"/>
              <w:spacing w:before="123" w:line="228" w:lineRule="auto"/>
              <w:ind w:left="372" w:leftChars="0"/>
              <w:rPr>
                <w:rFonts w:ascii="Calibri" w:hAnsi="Calibri" w:eastAsia="Calibri" w:cs="Calibri"/>
              </w:rPr>
            </w:pPr>
            <w:r>
              <w:rPr>
                <w:spacing w:val="13"/>
              </w:rPr>
              <w:t>服务内容</w:t>
            </w:r>
          </w:p>
        </w:tc>
        <w:tc>
          <w:tcPr>
            <w:tcW w:w="3314" w:type="dxa"/>
            <w:vAlign w:val="top"/>
          </w:tcPr>
          <w:p w14:paraId="14E66BF6">
            <w:pPr>
              <w:pStyle w:val="6"/>
              <w:spacing w:before="123" w:line="228" w:lineRule="auto"/>
              <w:ind w:left="1013" w:leftChars="0"/>
              <w:rPr>
                <w:rFonts w:hint="default"/>
                <w:lang w:val="en-US" w:eastAsia="zh-CN"/>
              </w:rPr>
            </w:pPr>
            <w:r>
              <w:rPr>
                <w:spacing w:val="11"/>
              </w:rPr>
              <w:t>参数要求</w:t>
            </w:r>
          </w:p>
        </w:tc>
        <w:tc>
          <w:tcPr>
            <w:tcW w:w="1404" w:type="dxa"/>
            <w:vAlign w:val="top"/>
          </w:tcPr>
          <w:p w14:paraId="09FAA997">
            <w:pPr>
              <w:pStyle w:val="6"/>
              <w:spacing w:before="123" w:line="228" w:lineRule="auto"/>
              <w:ind w:left="657" w:leftChars="0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数量</w:t>
            </w:r>
          </w:p>
        </w:tc>
        <w:tc>
          <w:tcPr>
            <w:tcW w:w="1773" w:type="dxa"/>
            <w:vAlign w:val="top"/>
          </w:tcPr>
          <w:p w14:paraId="789ED030">
            <w:pPr>
              <w:pStyle w:val="6"/>
              <w:spacing w:before="125" w:line="230" w:lineRule="auto"/>
              <w:ind w:left="664" w:leftChars="0"/>
            </w:pPr>
            <w:r>
              <w:rPr>
                <w:rFonts w:hint="eastAsia"/>
                <w:spacing w:val="6"/>
                <w:lang w:val="en-US" w:eastAsia="zh-CN"/>
              </w:rPr>
              <w:t>月单价</w:t>
            </w:r>
          </w:p>
        </w:tc>
      </w:tr>
      <w:tr w14:paraId="05009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708" w:type="dxa"/>
            <w:shd w:val="clear" w:color="auto" w:fill="auto"/>
            <w:vAlign w:val="top"/>
          </w:tcPr>
          <w:p w14:paraId="3C214D4E">
            <w:pPr>
              <w:spacing w:line="246" w:lineRule="auto"/>
              <w:rPr>
                <w:rFonts w:ascii="Arial"/>
                <w:sz w:val="21"/>
              </w:rPr>
            </w:pPr>
          </w:p>
          <w:p w14:paraId="39375F3E">
            <w:pPr>
              <w:spacing w:line="246" w:lineRule="auto"/>
              <w:rPr>
                <w:rFonts w:ascii="Arial"/>
                <w:sz w:val="21"/>
              </w:rPr>
            </w:pPr>
          </w:p>
          <w:p w14:paraId="7956C24A">
            <w:pPr>
              <w:spacing w:line="247" w:lineRule="auto"/>
              <w:rPr>
                <w:rFonts w:ascii="Arial"/>
                <w:sz w:val="21"/>
              </w:rPr>
            </w:pPr>
          </w:p>
          <w:p w14:paraId="04D9404A">
            <w:pPr>
              <w:spacing w:line="247" w:lineRule="auto"/>
              <w:rPr>
                <w:rFonts w:ascii="Arial"/>
                <w:sz w:val="21"/>
              </w:rPr>
            </w:pPr>
          </w:p>
          <w:p w14:paraId="5CB10227">
            <w:pPr>
              <w:spacing w:before="58" w:line="185" w:lineRule="auto"/>
              <w:ind w:left="314" w:leftChars="0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655" w:type="dxa"/>
            <w:shd w:val="clear" w:color="auto" w:fill="auto"/>
            <w:vAlign w:val="top"/>
          </w:tcPr>
          <w:p w14:paraId="789D07FF">
            <w:pPr>
              <w:spacing w:line="315" w:lineRule="auto"/>
              <w:rPr>
                <w:rFonts w:ascii="Arial"/>
                <w:sz w:val="21"/>
              </w:rPr>
            </w:pPr>
          </w:p>
          <w:p w14:paraId="57054F4C">
            <w:pPr>
              <w:spacing w:line="316" w:lineRule="auto"/>
              <w:rPr>
                <w:rFonts w:ascii="Arial"/>
                <w:sz w:val="21"/>
              </w:rPr>
            </w:pPr>
          </w:p>
          <w:p w14:paraId="463521D6">
            <w:pPr>
              <w:spacing w:line="316" w:lineRule="auto"/>
              <w:rPr>
                <w:rFonts w:ascii="Arial"/>
                <w:sz w:val="21"/>
              </w:rPr>
            </w:pPr>
          </w:p>
          <w:p w14:paraId="70AC48CD">
            <w:pPr>
              <w:pStyle w:val="6"/>
              <w:spacing w:before="62" w:line="229" w:lineRule="auto"/>
              <w:ind w:left="112" w:leftChars="0"/>
              <w:rPr>
                <w:rFonts w:hint="eastAsia" w:ascii="Calibri" w:hAnsi="Calibri" w:eastAsia="Calibri" w:cs="Calibri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/>
                <w:spacing w:val="13"/>
                <w:lang w:val="en-US" w:eastAsia="zh-CN"/>
              </w:rPr>
              <w:t>电视套餐带wifi</w:t>
            </w:r>
            <w:r>
              <w:rPr>
                <w:rFonts w:hint="eastAsia"/>
                <w:spacing w:val="-23"/>
                <w:lang w:val="en-US" w:eastAsia="zh-CN"/>
              </w:rPr>
              <w:t>共享</w:t>
            </w:r>
          </w:p>
        </w:tc>
        <w:tc>
          <w:tcPr>
            <w:tcW w:w="3314" w:type="dxa"/>
            <w:shd w:val="clear" w:color="auto" w:fill="auto"/>
            <w:vAlign w:val="top"/>
          </w:tcPr>
          <w:p w14:paraId="1A313AC7">
            <w:pPr>
              <w:pStyle w:val="6"/>
              <w:spacing w:before="71" w:line="221" w:lineRule="auto"/>
              <w:ind w:left="128"/>
            </w:pPr>
            <w:r>
              <w:rPr>
                <w:rFonts w:ascii="Calibri" w:hAnsi="Calibri" w:eastAsia="Calibri" w:cs="Calibri"/>
                <w:spacing w:val="12"/>
              </w:rPr>
              <w:t>(1)</w:t>
            </w:r>
            <w:r>
              <w:rPr>
                <w:spacing w:val="12"/>
              </w:rPr>
              <w:t>家庭宽带，下行≧</w:t>
            </w:r>
          </w:p>
          <w:p w14:paraId="1AC07C9F">
            <w:pPr>
              <w:pStyle w:val="6"/>
              <w:spacing w:before="82" w:line="221" w:lineRule="auto"/>
              <w:ind w:left="147"/>
            </w:pPr>
            <w:r>
              <w:rPr>
                <w:spacing w:val="5"/>
              </w:rPr>
              <w:t>1</w:t>
            </w:r>
            <w:r>
              <w:rPr>
                <w:rFonts w:ascii="Calibri" w:hAnsi="Calibri" w:eastAsia="Calibri" w:cs="Calibri"/>
                <w:spacing w:val="5"/>
              </w:rPr>
              <w:t>00</w:t>
            </w:r>
            <w:r>
              <w:rPr>
                <w:rFonts w:ascii="Calibri" w:hAnsi="Calibri" w:eastAsia="Calibri" w:cs="Calibri"/>
              </w:rPr>
              <w:t>Mbps</w:t>
            </w:r>
            <w:r>
              <w:rPr>
                <w:rFonts w:ascii="Calibri" w:hAnsi="Calibri" w:eastAsia="Calibri" w:cs="Calibri"/>
                <w:spacing w:val="5"/>
              </w:rPr>
              <w:t>,</w:t>
            </w:r>
            <w:r>
              <w:rPr>
                <w:rFonts w:ascii="Calibri" w:hAnsi="Calibri" w:eastAsia="Calibri" w:cs="Calibri"/>
                <w:spacing w:val="-21"/>
              </w:rPr>
              <w:t xml:space="preserve"> </w:t>
            </w:r>
            <w:r>
              <w:rPr>
                <w:spacing w:val="5"/>
              </w:rPr>
              <w:t>上行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 xml:space="preserve">≧ </w:t>
            </w:r>
            <w:r>
              <w:rPr>
                <w:rFonts w:hint="eastAsia"/>
                <w:spacing w:val="5"/>
                <w:lang w:val="en-US" w:eastAsia="zh-CN"/>
              </w:rPr>
              <w:t>3</w:t>
            </w:r>
            <w:r>
              <w:rPr>
                <w:spacing w:val="5"/>
              </w:rPr>
              <w:t>0Mbps；</w:t>
            </w:r>
          </w:p>
          <w:p w14:paraId="450A9EC2">
            <w:pPr>
              <w:pStyle w:val="6"/>
              <w:spacing w:before="101" w:line="249" w:lineRule="auto"/>
              <w:ind w:left="124" w:right="206" w:firstLine="4"/>
            </w:pPr>
            <w:r>
              <w:rPr>
                <w:rFonts w:ascii="Calibri" w:hAnsi="Calibri" w:eastAsia="Calibri" w:cs="Calibri"/>
                <w:spacing w:val="13"/>
              </w:rPr>
              <w:t>(2)</w:t>
            </w:r>
            <w:r>
              <w:rPr>
                <w:spacing w:val="13"/>
              </w:rPr>
              <w:t>提供的无线接入设备移动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终端带机量为≧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15 台；</w:t>
            </w:r>
          </w:p>
          <w:p w14:paraId="71A1D2C2">
            <w:pPr>
              <w:pStyle w:val="6"/>
              <w:spacing w:before="97" w:line="227" w:lineRule="auto"/>
            </w:pPr>
            <w:r>
              <w:rPr>
                <w:spacing w:val="9"/>
              </w:rPr>
              <w:t>(3)提供电视收视节目套餐：</w:t>
            </w:r>
          </w:p>
          <w:p w14:paraId="24493B4E">
            <w:pPr>
              <w:pStyle w:val="6"/>
              <w:spacing w:before="87" w:line="252" w:lineRule="auto"/>
              <w:ind w:left="185" w:right="305" w:hanging="5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要求包含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频道：</w:t>
            </w:r>
          </w:p>
          <w:p w14:paraId="70FBFEF4">
            <w:pPr>
              <w:pStyle w:val="6"/>
              <w:spacing w:before="87" w:line="252" w:lineRule="auto"/>
              <w:ind w:left="185" w:right="305" w:hanging="5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1.央视频道CCTV-1至CCTV-15共15个及以上频道；</w:t>
            </w:r>
          </w:p>
          <w:p w14:paraId="0D5EB5F1">
            <w:pPr>
              <w:pStyle w:val="6"/>
              <w:spacing w:before="87" w:line="252" w:lineRule="auto"/>
              <w:ind w:left="185" w:right="305" w:hanging="5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2.20个及以上省级卫视频频道；</w:t>
            </w:r>
          </w:p>
          <w:p w14:paraId="7D22E682">
            <w:pPr>
              <w:pStyle w:val="6"/>
              <w:spacing w:before="87" w:line="252" w:lineRule="auto"/>
              <w:ind w:left="185" w:right="305" w:hanging="5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3.免费提供接收设备；</w:t>
            </w:r>
          </w:p>
          <w:p w14:paraId="68BB806A">
            <w:pPr>
              <w:pStyle w:val="6"/>
              <w:spacing w:before="87" w:line="252" w:lineRule="auto"/>
              <w:ind w:left="185" w:right="305" w:hanging="57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4.报价附供应商提供的节目清单，并盖章；</w:t>
            </w:r>
          </w:p>
          <w:p w14:paraId="7BFF93DC">
            <w:pPr>
              <w:pStyle w:val="6"/>
              <w:spacing w:before="87" w:line="252" w:lineRule="auto"/>
              <w:ind w:right="305" w:righ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404" w:type="dxa"/>
            <w:shd w:val="clear" w:color="auto" w:fill="auto"/>
            <w:vAlign w:val="top"/>
          </w:tcPr>
          <w:p w14:paraId="3D0F5307">
            <w:pPr>
              <w:spacing w:line="315" w:lineRule="auto"/>
              <w:rPr>
                <w:rFonts w:ascii="Arial"/>
                <w:sz w:val="21"/>
              </w:rPr>
            </w:pPr>
          </w:p>
          <w:p w14:paraId="08EEFA05">
            <w:pPr>
              <w:spacing w:line="316" w:lineRule="auto"/>
              <w:rPr>
                <w:rFonts w:ascii="Arial"/>
                <w:sz w:val="21"/>
              </w:rPr>
            </w:pPr>
          </w:p>
          <w:p w14:paraId="343EC499">
            <w:pPr>
              <w:spacing w:line="316" w:lineRule="auto"/>
              <w:rPr>
                <w:rFonts w:ascii="Arial"/>
                <w:sz w:val="21"/>
              </w:rPr>
            </w:pPr>
          </w:p>
          <w:p w14:paraId="51DB3FE2">
            <w:pPr>
              <w:pStyle w:val="6"/>
              <w:spacing w:before="62" w:line="228" w:lineRule="auto"/>
              <w:ind w:left="57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Calibri" w:hAnsi="Calibri" w:cs="Calibri"/>
                <w:spacing w:val="1"/>
                <w:lang w:val="en-US" w:eastAsia="zh-CN"/>
              </w:rPr>
              <w:t>418</w:t>
            </w:r>
            <w:r>
              <w:rPr>
                <w:rFonts w:ascii="Calibri" w:hAnsi="Calibri" w:eastAsia="Calibri" w:cs="Calibri"/>
                <w:spacing w:val="29"/>
                <w:w w:val="101"/>
              </w:rPr>
              <w:t xml:space="preserve"> </w:t>
            </w:r>
            <w:r>
              <w:rPr>
                <w:rFonts w:hint="eastAsia" w:ascii="Calibri" w:hAnsi="Calibri" w:cs="Calibri"/>
                <w:spacing w:val="29"/>
                <w:w w:val="101"/>
                <w:lang w:val="en-US" w:eastAsia="zh-CN"/>
              </w:rPr>
              <w:t>套</w:t>
            </w:r>
          </w:p>
        </w:tc>
        <w:tc>
          <w:tcPr>
            <w:tcW w:w="1773" w:type="dxa"/>
            <w:shd w:val="clear" w:color="auto" w:fill="auto"/>
            <w:vAlign w:val="top"/>
          </w:tcPr>
          <w:p w14:paraId="4CF60E46">
            <w:pPr>
              <w:spacing w:line="267" w:lineRule="auto"/>
              <w:rPr>
                <w:rFonts w:ascii="Arial"/>
                <w:sz w:val="21"/>
              </w:rPr>
            </w:pPr>
          </w:p>
          <w:p w14:paraId="75FE5F26">
            <w:pPr>
              <w:spacing w:line="267" w:lineRule="auto"/>
              <w:rPr>
                <w:rFonts w:ascii="Arial"/>
                <w:sz w:val="21"/>
              </w:rPr>
            </w:pPr>
          </w:p>
          <w:p w14:paraId="6127E6F5">
            <w:pPr>
              <w:spacing w:line="268" w:lineRule="auto"/>
              <w:rPr>
                <w:rFonts w:ascii="Arial"/>
                <w:sz w:val="21"/>
              </w:rPr>
            </w:pPr>
          </w:p>
          <w:p w14:paraId="0581BCE9">
            <w:pPr>
              <w:pStyle w:val="6"/>
              <w:spacing w:before="61" w:line="272" w:lineRule="auto"/>
              <w:ind w:left="125" w:leftChars="0" w:right="127" w:rightChars="0" w:hanging="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</w:p>
        </w:tc>
      </w:tr>
    </w:tbl>
    <w:p w14:paraId="78B8F3AF">
      <w:pPr>
        <w:spacing w:line="319" w:lineRule="auto"/>
        <w:rPr>
          <w:rFonts w:ascii="Arial"/>
          <w:sz w:val="21"/>
        </w:rPr>
      </w:pPr>
    </w:p>
    <w:p w14:paraId="56214D6C">
      <w:pPr>
        <w:spacing w:line="319" w:lineRule="auto"/>
        <w:rPr>
          <w:rFonts w:ascii="Arial"/>
          <w:sz w:val="21"/>
        </w:rPr>
      </w:pPr>
    </w:p>
    <w:p w14:paraId="751B3BF2">
      <w:pPr>
        <w:spacing w:line="319" w:lineRule="auto"/>
        <w:rPr>
          <w:rFonts w:ascii="Arial"/>
          <w:sz w:val="21"/>
        </w:rPr>
      </w:pPr>
    </w:p>
    <w:p w14:paraId="651B8491">
      <w:pPr>
        <w:pStyle w:val="2"/>
        <w:spacing w:before="62" w:line="272" w:lineRule="auto"/>
        <w:ind w:left="4863" w:right="2203" w:hanging="629"/>
      </w:pPr>
      <w:r>
        <w:rPr>
          <w:spacing w:val="16"/>
        </w:rPr>
        <w:t>供应商名称（盖章</w:t>
      </w:r>
      <w:r>
        <w:t>）</w:t>
      </w:r>
      <w:r>
        <w:rPr>
          <w:spacing w:val="-42"/>
        </w:rPr>
        <w:t xml:space="preserve"> </w:t>
      </w:r>
      <w:r>
        <w:t xml:space="preserve">： </w:t>
      </w:r>
      <w:r>
        <w:rPr>
          <w:spacing w:val="-13"/>
        </w:rPr>
        <w:t>年</w:t>
      </w:r>
      <w:r>
        <w:rPr>
          <w:spacing w:val="14"/>
        </w:rPr>
        <w:t xml:space="preserve">    </w:t>
      </w:r>
      <w:r>
        <w:rPr>
          <w:spacing w:val="-13"/>
        </w:rPr>
        <w:t>月</w:t>
      </w:r>
      <w:r>
        <w:rPr>
          <w:spacing w:val="3"/>
        </w:rPr>
        <w:t xml:space="preserve">     </w:t>
      </w:r>
      <w:r>
        <w:rPr>
          <w:spacing w:val="-13"/>
        </w:rPr>
        <w:t>日</w:t>
      </w: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7E6E90"/>
    <w:rsid w:val="20C96E58"/>
    <w:rsid w:val="261C4796"/>
    <w:rsid w:val="363C5579"/>
    <w:rsid w:val="3DBA45C3"/>
    <w:rsid w:val="3FAD7078"/>
    <w:rsid w:val="418515A9"/>
    <w:rsid w:val="460B6EB8"/>
    <w:rsid w:val="464F36A5"/>
    <w:rsid w:val="48104F02"/>
    <w:rsid w:val="485B6119"/>
    <w:rsid w:val="4FC7696F"/>
    <w:rsid w:val="63D31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1100</Words>
  <Characters>1365</Characters>
  <TotalTime>3</TotalTime>
  <ScaleCrop>false</ScaleCrop>
  <LinksUpToDate>false</LinksUpToDate>
  <CharactersWithSpaces>1484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2025-03-04T11:10:00Z</dcterms:created>
  <dc:creator>柒柒</dc:creator>
  <cp:lastModifiedBy>戚贵生</cp:lastModifiedBy>
  <dcterms:modified xsi:type="dcterms:W3CDTF">2025-03-24T23:43:24Z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2025-03-04T11:21:38Z</vt:filetime>
  </property>
  <property fmtid="{D5CDD505-2E9C-101B-9397-08002B2CF9AE}" pid="4" name="KSOProductBuildVer">
    <vt:lpwstr>2052-12.1.0.20305</vt:lpwstr>
  </property>
  <property fmtid="{D5CDD505-2E9C-101B-9397-08002B2CF9AE}" pid="5" name="ICV">
    <vt:lpwstr>B2929546C02A47E2BF48E6D252E48DFD_13</vt:lpwstr>
  </property>
  <property fmtid="{D5CDD505-2E9C-101B-9397-08002B2CF9AE}" pid="6" name="KSOTemplateDocerSaveRecord">
    <vt:lpwstr>eyJoZGlkIjoiMGM3YzhkMzdlOTNiY2IwMjI2MDM5NzhjYjMzMjQ2MDciLCJ1c2VySWQiOiIzNjg2MjQ5NTYifQ==</vt:lpwstr>
  </property>
</Properties>
</file>